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34E" w:rsidRPr="00C1661C" w:rsidRDefault="00F3134E" w:rsidP="00B57E68">
      <w:pPr>
        <w:autoSpaceDE w:val="0"/>
        <w:autoSpaceDN w:val="0"/>
        <w:adjustRightInd w:val="0"/>
        <w:spacing w:after="0" w:line="240" w:lineRule="auto"/>
        <w:rPr>
          <w:rFonts w:ascii="Arial" w:hAnsi="Arial" w:cs="Arial"/>
          <w:b/>
          <w:bCs/>
        </w:rPr>
      </w:pPr>
      <w:r w:rsidRPr="00C1661C">
        <w:rPr>
          <w:rFonts w:ascii="Arial" w:hAnsi="Arial" w:cs="Arial"/>
          <w:b/>
          <w:bCs/>
        </w:rPr>
        <w:t>Technical Specification for Supply, replacement, installation, training, drilling, curbing, alignment, testing and</w:t>
      </w:r>
      <w:r>
        <w:rPr>
          <w:rFonts w:ascii="Arial" w:hAnsi="Arial" w:cs="Arial"/>
          <w:b/>
          <w:bCs/>
        </w:rPr>
        <w:t xml:space="preserve"> </w:t>
      </w:r>
      <w:r w:rsidRPr="00C1661C">
        <w:rPr>
          <w:rFonts w:ascii="Arial" w:hAnsi="Arial" w:cs="Arial"/>
          <w:b/>
          <w:bCs/>
        </w:rPr>
        <w:t xml:space="preserve">commissioning of drainage belt for acidic/neutral </w:t>
      </w:r>
      <w:r>
        <w:rPr>
          <w:rFonts w:ascii="Arial" w:hAnsi="Arial" w:cs="Arial"/>
          <w:b/>
          <w:bCs/>
        </w:rPr>
        <w:t>Horizontal B</w:t>
      </w:r>
      <w:r w:rsidRPr="00C1661C">
        <w:rPr>
          <w:rFonts w:ascii="Arial" w:hAnsi="Arial" w:cs="Arial"/>
          <w:b/>
          <w:bCs/>
        </w:rPr>
        <w:t xml:space="preserve">elt </w:t>
      </w:r>
      <w:r>
        <w:rPr>
          <w:rFonts w:ascii="Arial" w:hAnsi="Arial" w:cs="Arial"/>
          <w:b/>
          <w:bCs/>
        </w:rPr>
        <w:t>F</w:t>
      </w:r>
      <w:r w:rsidRPr="00C1661C">
        <w:rPr>
          <w:rFonts w:ascii="Arial" w:hAnsi="Arial" w:cs="Arial"/>
          <w:b/>
          <w:bCs/>
        </w:rPr>
        <w:t>ilter complete in all respect as</w:t>
      </w:r>
      <w:r>
        <w:rPr>
          <w:rFonts w:ascii="Arial" w:hAnsi="Arial" w:cs="Arial"/>
          <w:b/>
          <w:bCs/>
        </w:rPr>
        <w:t xml:space="preserve"> </w:t>
      </w:r>
      <w:r w:rsidRPr="00C1661C">
        <w:rPr>
          <w:rFonts w:ascii="Arial" w:hAnsi="Arial" w:cs="Arial"/>
          <w:b/>
          <w:bCs/>
        </w:rPr>
        <w:t>per specifications &amp; drawing attached.</w:t>
      </w:r>
    </w:p>
    <w:p w:rsidR="00B57E68" w:rsidRDefault="00B57E68" w:rsidP="00F3134E">
      <w:pPr>
        <w:autoSpaceDE w:val="0"/>
        <w:autoSpaceDN w:val="0"/>
        <w:adjustRightInd w:val="0"/>
        <w:spacing w:after="120" w:line="240" w:lineRule="auto"/>
        <w:jc w:val="both"/>
        <w:rPr>
          <w:rFonts w:ascii="Arial" w:hAnsi="Arial" w:cs="Arial"/>
          <w:b/>
          <w:bCs/>
          <w:u w:val="single"/>
        </w:rPr>
      </w:pPr>
    </w:p>
    <w:p w:rsidR="00F3134E" w:rsidRPr="00C1661C" w:rsidRDefault="00F3134E" w:rsidP="00F3134E">
      <w:pPr>
        <w:autoSpaceDE w:val="0"/>
        <w:autoSpaceDN w:val="0"/>
        <w:adjustRightInd w:val="0"/>
        <w:spacing w:after="120" w:line="240" w:lineRule="auto"/>
        <w:jc w:val="both"/>
        <w:rPr>
          <w:rFonts w:ascii="Arial" w:hAnsi="Arial" w:cs="Arial"/>
          <w:b/>
          <w:bCs/>
          <w:u w:val="single"/>
        </w:rPr>
      </w:pPr>
      <w:r w:rsidRPr="00C1661C">
        <w:rPr>
          <w:rFonts w:ascii="Arial" w:hAnsi="Arial" w:cs="Arial"/>
          <w:b/>
          <w:bCs/>
          <w:u w:val="single"/>
        </w:rPr>
        <w:t>SCOPE OF SUPPLY &amp; WORK</w:t>
      </w:r>
    </w:p>
    <w:p w:rsidR="00F3134E" w:rsidRPr="00C1661C" w:rsidRDefault="00F3134E" w:rsidP="00F3134E">
      <w:pPr>
        <w:autoSpaceDE w:val="0"/>
        <w:autoSpaceDN w:val="0"/>
        <w:adjustRightInd w:val="0"/>
        <w:spacing w:after="120" w:line="240" w:lineRule="auto"/>
        <w:jc w:val="both"/>
        <w:rPr>
          <w:rFonts w:ascii="Arial" w:hAnsi="Arial" w:cs="Arial"/>
          <w:b/>
          <w:bCs/>
          <w:u w:val="single"/>
        </w:rPr>
      </w:pPr>
    </w:p>
    <w:p w:rsidR="00F3134E" w:rsidRPr="00C1661C" w:rsidRDefault="00F3134E" w:rsidP="00F3134E">
      <w:pPr>
        <w:autoSpaceDE w:val="0"/>
        <w:autoSpaceDN w:val="0"/>
        <w:adjustRightInd w:val="0"/>
        <w:spacing w:after="120" w:line="240" w:lineRule="auto"/>
        <w:jc w:val="both"/>
        <w:rPr>
          <w:rFonts w:ascii="Arial" w:hAnsi="Arial" w:cs="Arial"/>
          <w:b/>
          <w:bCs/>
        </w:rPr>
      </w:pPr>
      <w:r w:rsidRPr="00C1661C">
        <w:rPr>
          <w:rFonts w:ascii="Arial" w:hAnsi="Arial" w:cs="Arial"/>
          <w:b/>
          <w:bCs/>
        </w:rPr>
        <w:t>A.</w:t>
      </w:r>
      <w:r w:rsidRPr="00C1661C">
        <w:rPr>
          <w:rFonts w:ascii="Arial" w:hAnsi="Arial" w:cs="Arial"/>
        </w:rPr>
        <w:t xml:space="preserve"> </w:t>
      </w:r>
      <w:r w:rsidRPr="00C1661C">
        <w:rPr>
          <w:rFonts w:ascii="Arial" w:hAnsi="Arial" w:cs="Arial"/>
          <w:b/>
          <w:bCs/>
        </w:rPr>
        <w:t>Site Inspection:</w:t>
      </w:r>
    </w:p>
    <w:p w:rsidR="00F3134E" w:rsidRPr="00C1661C" w:rsidRDefault="00F3134E" w:rsidP="00F3134E">
      <w:pPr>
        <w:autoSpaceDE w:val="0"/>
        <w:autoSpaceDN w:val="0"/>
        <w:adjustRightInd w:val="0"/>
        <w:spacing w:after="120"/>
        <w:ind w:left="270" w:hanging="270"/>
        <w:jc w:val="both"/>
        <w:rPr>
          <w:rFonts w:ascii="Arial" w:hAnsi="Arial" w:cs="Arial"/>
        </w:rPr>
      </w:pPr>
      <w:r w:rsidRPr="00C1661C">
        <w:rPr>
          <w:rFonts w:ascii="Arial" w:hAnsi="Arial" w:cs="Arial"/>
        </w:rPr>
        <w:t xml:space="preserve">1. The Tenderer </w:t>
      </w:r>
      <w:r>
        <w:rPr>
          <w:rFonts w:ascii="Arial" w:hAnsi="Arial" w:cs="Arial"/>
        </w:rPr>
        <w:t>may</w:t>
      </w:r>
      <w:r w:rsidRPr="00C1661C">
        <w:rPr>
          <w:rFonts w:ascii="Arial" w:hAnsi="Arial" w:cs="Arial"/>
        </w:rPr>
        <w:t xml:space="preserve"> visit the site for factual assessment of the area earmarked for the installation / replacement of drainage belt for horizontal belt filter before submission of the offer so that space constraint, existing restrictions, obstructions ,limitations and site working conditions etc. can be understood before submission of offer. They make themselves fully conversant with the conditions of tendering, general conditions and Special conditions etc.</w:t>
      </w:r>
    </w:p>
    <w:p w:rsidR="00F3134E" w:rsidRPr="00C1661C" w:rsidRDefault="00F3134E" w:rsidP="00F3134E">
      <w:pPr>
        <w:autoSpaceDE w:val="0"/>
        <w:autoSpaceDN w:val="0"/>
        <w:adjustRightInd w:val="0"/>
        <w:spacing w:after="120"/>
        <w:ind w:left="270" w:hanging="270"/>
        <w:jc w:val="both"/>
        <w:rPr>
          <w:rFonts w:ascii="Arial" w:hAnsi="Arial" w:cs="Arial"/>
        </w:rPr>
      </w:pPr>
      <w:r w:rsidRPr="00C1661C">
        <w:rPr>
          <w:rFonts w:ascii="Arial" w:hAnsi="Arial" w:cs="Arial"/>
        </w:rPr>
        <w:t>2. The Tenderer is advised to check the design, dimensions &amp; specifications of drainage belt at site before submission of their offer.</w:t>
      </w:r>
    </w:p>
    <w:p w:rsidR="00F3134E" w:rsidRPr="00C1661C" w:rsidRDefault="00F3134E" w:rsidP="00F3134E">
      <w:pPr>
        <w:autoSpaceDE w:val="0"/>
        <w:autoSpaceDN w:val="0"/>
        <w:adjustRightInd w:val="0"/>
        <w:spacing w:after="120"/>
        <w:jc w:val="both"/>
        <w:rPr>
          <w:rFonts w:ascii="Arial" w:hAnsi="Arial" w:cs="Arial"/>
          <w:b/>
          <w:bCs/>
        </w:rPr>
      </w:pPr>
      <w:r w:rsidRPr="00C1661C">
        <w:rPr>
          <w:rFonts w:ascii="Arial" w:hAnsi="Arial" w:cs="Arial"/>
          <w:b/>
          <w:bCs/>
        </w:rPr>
        <w:t>B. Supply:</w:t>
      </w:r>
    </w:p>
    <w:p w:rsidR="00F3134E" w:rsidRPr="00D53547" w:rsidRDefault="00F3134E" w:rsidP="00F3134E">
      <w:pPr>
        <w:autoSpaceDE w:val="0"/>
        <w:autoSpaceDN w:val="0"/>
        <w:adjustRightInd w:val="0"/>
        <w:spacing w:after="120"/>
        <w:ind w:left="270" w:hanging="270"/>
        <w:jc w:val="both"/>
        <w:rPr>
          <w:rFonts w:ascii="Arial" w:hAnsi="Arial" w:cs="Arial"/>
        </w:rPr>
      </w:pPr>
      <w:r>
        <w:rPr>
          <w:rFonts w:ascii="Arial" w:hAnsi="Arial" w:cs="Arial"/>
        </w:rPr>
        <w:t>3</w:t>
      </w:r>
      <w:r w:rsidRPr="00C1661C">
        <w:rPr>
          <w:rFonts w:ascii="Arial" w:hAnsi="Arial" w:cs="Arial"/>
        </w:rPr>
        <w:t xml:space="preserve">. The drainage belt is the most important component of every filtration plant. Every single belt is designed and tailored to meet all the requirements related to the plant process data. So supplied Drainage belt shall be identical to existing one </w:t>
      </w:r>
      <w:r>
        <w:rPr>
          <w:rFonts w:ascii="Arial" w:hAnsi="Arial" w:cs="Arial"/>
        </w:rPr>
        <w:t xml:space="preserve">supplied by </w:t>
      </w:r>
      <w:r w:rsidRPr="00C45476">
        <w:rPr>
          <w:rFonts w:ascii="Arial" w:hAnsi="Arial" w:cs="Arial"/>
          <w:b/>
          <w:bCs/>
        </w:rPr>
        <w:t xml:space="preserve">FL </w:t>
      </w:r>
      <w:proofErr w:type="spellStart"/>
      <w:r w:rsidRPr="00C45476">
        <w:rPr>
          <w:rFonts w:ascii="Arial" w:hAnsi="Arial" w:cs="Arial"/>
          <w:b/>
          <w:bCs/>
        </w:rPr>
        <w:t>Smidth</w:t>
      </w:r>
      <w:proofErr w:type="spellEnd"/>
      <w:r w:rsidRPr="00C45476">
        <w:rPr>
          <w:rFonts w:ascii="Arial" w:hAnsi="Arial" w:cs="Arial"/>
          <w:b/>
          <w:bCs/>
        </w:rPr>
        <w:t>/ VMix Mineral/ Tenova</w:t>
      </w:r>
      <w:r w:rsidRPr="00C1661C">
        <w:rPr>
          <w:rFonts w:ascii="Arial" w:hAnsi="Arial" w:cs="Arial"/>
        </w:rPr>
        <w:t xml:space="preserve"> </w:t>
      </w:r>
      <w:proofErr w:type="gramStart"/>
      <w:r w:rsidRPr="00C1661C">
        <w:rPr>
          <w:rFonts w:ascii="Arial" w:hAnsi="Arial" w:cs="Arial"/>
        </w:rPr>
        <w:t>suitable</w:t>
      </w:r>
      <w:proofErr w:type="gramEnd"/>
      <w:r w:rsidRPr="00C1661C">
        <w:rPr>
          <w:rFonts w:ascii="Arial" w:hAnsi="Arial" w:cs="Arial"/>
        </w:rPr>
        <w:t xml:space="preserve"> for Extractor Filter 3.2M 83</w:t>
      </w:r>
      <w:r>
        <w:rPr>
          <w:rFonts w:ascii="Arial" w:hAnsi="Arial" w:cs="Arial"/>
        </w:rPr>
        <w:t>.</w:t>
      </w:r>
    </w:p>
    <w:p w:rsidR="00F3134E" w:rsidRPr="00C1661C" w:rsidRDefault="00F3134E" w:rsidP="00F3134E">
      <w:pPr>
        <w:autoSpaceDE w:val="0"/>
        <w:autoSpaceDN w:val="0"/>
        <w:adjustRightInd w:val="0"/>
        <w:spacing w:after="120"/>
        <w:ind w:left="270"/>
        <w:jc w:val="both"/>
        <w:rPr>
          <w:rFonts w:ascii="Arial" w:hAnsi="Arial" w:cs="Arial"/>
        </w:rPr>
      </w:pPr>
      <w:r w:rsidRPr="00C1661C">
        <w:rPr>
          <w:rFonts w:ascii="Arial" w:hAnsi="Arial" w:cs="Arial"/>
        </w:rPr>
        <w:t>Machine Group: EA14951M</w:t>
      </w:r>
    </w:p>
    <w:p w:rsidR="00F3134E" w:rsidRPr="00C1661C" w:rsidRDefault="00F3134E" w:rsidP="00F3134E">
      <w:pPr>
        <w:autoSpaceDE w:val="0"/>
        <w:autoSpaceDN w:val="0"/>
        <w:adjustRightInd w:val="0"/>
        <w:spacing w:after="120"/>
        <w:ind w:left="270"/>
        <w:jc w:val="both"/>
        <w:rPr>
          <w:rFonts w:ascii="Arial" w:hAnsi="Arial" w:cs="Arial"/>
        </w:rPr>
      </w:pPr>
      <w:r w:rsidRPr="00C1661C">
        <w:rPr>
          <w:rFonts w:ascii="Arial" w:hAnsi="Arial" w:cs="Arial"/>
        </w:rPr>
        <w:t>Tag No: - 5FL-1A-E (HBF for acid leached slurry), 3FL-1A-C (for neutral slurry)</w:t>
      </w:r>
    </w:p>
    <w:p w:rsidR="00F3134E" w:rsidRPr="00C1661C" w:rsidRDefault="00F3134E" w:rsidP="00F3134E">
      <w:pPr>
        <w:autoSpaceDE w:val="0"/>
        <w:autoSpaceDN w:val="0"/>
        <w:adjustRightInd w:val="0"/>
        <w:spacing w:after="120"/>
        <w:ind w:left="270"/>
        <w:jc w:val="both"/>
        <w:rPr>
          <w:rFonts w:ascii="Arial" w:hAnsi="Arial" w:cs="Arial"/>
        </w:rPr>
      </w:pPr>
      <w:r w:rsidRPr="00C1661C">
        <w:rPr>
          <w:rFonts w:ascii="Arial" w:hAnsi="Arial" w:cs="Arial"/>
        </w:rPr>
        <w:t>Job code: 04-2457(HBF-UCIL-INDIA)</w:t>
      </w:r>
    </w:p>
    <w:p w:rsidR="00F3134E" w:rsidRPr="00C1661C" w:rsidRDefault="00F3134E" w:rsidP="00F3134E">
      <w:pPr>
        <w:autoSpaceDE w:val="0"/>
        <w:autoSpaceDN w:val="0"/>
        <w:adjustRightInd w:val="0"/>
        <w:spacing w:after="120"/>
        <w:ind w:left="270" w:hanging="270"/>
        <w:jc w:val="both"/>
        <w:rPr>
          <w:rFonts w:ascii="Arial" w:hAnsi="Arial" w:cs="Arial"/>
        </w:rPr>
      </w:pPr>
      <w:r>
        <w:rPr>
          <w:rFonts w:ascii="Arial" w:hAnsi="Arial" w:cs="Arial"/>
        </w:rPr>
        <w:t>4</w:t>
      </w:r>
      <w:r w:rsidRPr="00C1661C">
        <w:rPr>
          <w:rFonts w:ascii="Arial" w:hAnsi="Arial" w:cs="Arial"/>
        </w:rPr>
        <w:t xml:space="preserve">. Drainage belt to be procured through M/s </w:t>
      </w:r>
      <w:r>
        <w:rPr>
          <w:rFonts w:ascii="Arial" w:hAnsi="Arial" w:cs="Arial"/>
        </w:rPr>
        <w:t>Belt TS</w:t>
      </w:r>
      <w:r w:rsidRPr="00C45476">
        <w:rPr>
          <w:rFonts w:ascii="Arial" w:hAnsi="Arial" w:cs="Arial"/>
        </w:rPr>
        <w:t xml:space="preserve">/ ContiTech Deutschland GmbH/ DRB (earlier name was Dongle) </w:t>
      </w:r>
      <w:r>
        <w:rPr>
          <w:rFonts w:ascii="Arial" w:hAnsi="Arial" w:cs="Arial"/>
        </w:rPr>
        <w:t>with submission of documentary evidence at the time of supply with each Belt</w:t>
      </w:r>
      <w:r w:rsidRPr="00C1661C">
        <w:rPr>
          <w:rFonts w:ascii="Arial" w:hAnsi="Arial" w:cs="Arial"/>
        </w:rPr>
        <w:t xml:space="preserve">. The transporter belt shall have a minimum thickness of 38 mm and shall be made of SBR with hardness of 60 </w:t>
      </w:r>
      <w:r>
        <w:rPr>
          <w:rFonts w:ascii="Arial" w:hAnsi="Arial" w:cs="Arial"/>
        </w:rPr>
        <w:t xml:space="preserve">± </w:t>
      </w:r>
      <w:r w:rsidRPr="00C1661C">
        <w:rPr>
          <w:rFonts w:ascii="Arial" w:hAnsi="Arial" w:cs="Arial"/>
        </w:rPr>
        <w:t>5º Shore A &amp; shall have polyester carcass. The main transporter belt shall have facility to reduce friction while moving on the natural rubber lined belt support rollers / supports etc. Supply of two numbers (02nos.) endless drainage belts identical to existing for Horizontal belt filter (HBF) system –for neutral slurry filtration &amp; for acid slurry filtration</w:t>
      </w:r>
      <w:r w:rsidRPr="00D53547">
        <w:rPr>
          <w:rFonts w:ascii="Arial" w:hAnsi="Arial" w:cs="Arial"/>
          <w:b/>
          <w:bCs/>
        </w:rPr>
        <w:t xml:space="preserve"> </w:t>
      </w:r>
      <w:r w:rsidRPr="00C1661C">
        <w:rPr>
          <w:rFonts w:ascii="Arial" w:hAnsi="Arial" w:cs="Arial"/>
        </w:rPr>
        <w:t>each having filtration area of 87.5 m² having specifications as below:</w:t>
      </w:r>
    </w:p>
    <w:p w:rsidR="00F3134E" w:rsidRPr="00C1661C" w:rsidRDefault="00F3134E" w:rsidP="00F3134E">
      <w:pPr>
        <w:autoSpaceDE w:val="0"/>
        <w:autoSpaceDN w:val="0"/>
        <w:adjustRightInd w:val="0"/>
        <w:spacing w:after="240"/>
        <w:ind w:left="270"/>
        <w:jc w:val="both"/>
        <w:rPr>
          <w:rFonts w:ascii="Arial" w:hAnsi="Arial" w:cs="Arial"/>
        </w:rPr>
      </w:pPr>
      <w:r w:rsidRPr="00C1661C">
        <w:rPr>
          <w:rFonts w:ascii="Arial" w:hAnsi="Arial" w:cs="Arial"/>
        </w:rPr>
        <w:t>The drainage belt is most critical part of the filter. It shall be designed to carry the filter cloth, slurry and filter cake. It distributes the vacuum from the vacuum box in to the filtration area and transport the filtrate into the vacuum box. The drainage belt shall be grooved to provide maximum flow through the grooves with uniform vacuum distribution to form a uniform cake. The grooves are cut on automatic grooving equipment.</w:t>
      </w:r>
    </w:p>
    <w:p w:rsidR="00F3134E" w:rsidRPr="00C1661C" w:rsidRDefault="00F3134E" w:rsidP="00F3134E">
      <w:pPr>
        <w:autoSpaceDE w:val="0"/>
        <w:autoSpaceDN w:val="0"/>
        <w:adjustRightInd w:val="0"/>
        <w:spacing w:after="240"/>
        <w:ind w:left="270"/>
        <w:jc w:val="both"/>
        <w:rPr>
          <w:rFonts w:ascii="Arial" w:hAnsi="Arial" w:cs="Arial"/>
        </w:rPr>
      </w:pPr>
      <w:r w:rsidRPr="00C1661C">
        <w:rPr>
          <w:rFonts w:ascii="Arial" w:hAnsi="Arial" w:cs="Arial"/>
        </w:rPr>
        <w:t>For excellent shear strength in the carcass for all loads, the drainage belt shall be factory spliced. After installation, the belt will be tensioned, run and stabilized over the vacuum pan. The belt is then trimmed on the edges to stringent requirements for belt straightness.</w:t>
      </w:r>
    </w:p>
    <w:p w:rsidR="00F3134E" w:rsidRPr="00C1661C" w:rsidRDefault="00F3134E" w:rsidP="00F3134E">
      <w:pPr>
        <w:autoSpaceDE w:val="0"/>
        <w:autoSpaceDN w:val="0"/>
        <w:adjustRightInd w:val="0"/>
        <w:spacing w:after="240"/>
        <w:ind w:left="270"/>
        <w:jc w:val="both"/>
        <w:rPr>
          <w:rFonts w:ascii="Arial" w:hAnsi="Arial" w:cs="Arial"/>
        </w:rPr>
      </w:pPr>
      <w:r w:rsidRPr="00C1661C">
        <w:rPr>
          <w:rFonts w:ascii="Arial" w:hAnsi="Arial" w:cs="Arial"/>
        </w:rPr>
        <w:lastRenderedPageBreak/>
        <w:t>The belt edge flanges shall uniformly support the cloth edges, form a good vacuum seal and shall provide excellent flex life. The flanges will deform as they travel around the pulleys, to seek a state of lowest stress.</w:t>
      </w:r>
    </w:p>
    <w:p w:rsidR="00F3134E" w:rsidRPr="00C1661C" w:rsidRDefault="00F3134E" w:rsidP="00F3134E">
      <w:pPr>
        <w:autoSpaceDE w:val="0"/>
        <w:autoSpaceDN w:val="0"/>
        <w:adjustRightInd w:val="0"/>
        <w:spacing w:after="240"/>
        <w:ind w:left="270"/>
        <w:jc w:val="both"/>
        <w:rPr>
          <w:rFonts w:ascii="Arial" w:hAnsi="Arial" w:cs="Arial"/>
        </w:rPr>
      </w:pPr>
      <w:r w:rsidRPr="00C1661C">
        <w:rPr>
          <w:rFonts w:ascii="Arial" w:hAnsi="Arial" w:cs="Arial"/>
        </w:rPr>
        <w:t>The ends of each groove will be hand finished to a point 12 mm (0.5”) from the base of each flange. This is to provide uniform drainage in the belt and eliminate the possibility of any wet edges on the filter cake.</w:t>
      </w:r>
    </w:p>
    <w:p w:rsidR="00F3134E" w:rsidRPr="00C1661C" w:rsidRDefault="00F3134E" w:rsidP="00F3134E">
      <w:pPr>
        <w:autoSpaceDE w:val="0"/>
        <w:autoSpaceDN w:val="0"/>
        <w:adjustRightInd w:val="0"/>
        <w:spacing w:after="240"/>
        <w:ind w:left="270"/>
        <w:jc w:val="both"/>
        <w:rPr>
          <w:rFonts w:ascii="Arial" w:hAnsi="Arial" w:cs="Arial"/>
        </w:rPr>
      </w:pPr>
      <w:r w:rsidRPr="00C1661C">
        <w:rPr>
          <w:rFonts w:ascii="Arial" w:hAnsi="Arial" w:cs="Arial"/>
        </w:rPr>
        <w:t>The drainage holes are drilled in the centre of the belt through every other drainage “ridge” so as to maintain maximum strength of the belt through its centre. Each hole therefore drains two belt grooves. The edges of the holes are chamfered to maximize filtrate removal.</w:t>
      </w:r>
    </w:p>
    <w:p w:rsidR="00F3134E" w:rsidRPr="00C1661C" w:rsidRDefault="00F3134E" w:rsidP="00F3134E">
      <w:pPr>
        <w:autoSpaceDE w:val="0"/>
        <w:autoSpaceDN w:val="0"/>
        <w:adjustRightInd w:val="0"/>
        <w:spacing w:after="240"/>
        <w:ind w:left="270"/>
        <w:jc w:val="both"/>
        <w:rPr>
          <w:rFonts w:ascii="Arial" w:hAnsi="Arial" w:cs="Arial"/>
        </w:rPr>
      </w:pPr>
      <w:r w:rsidRPr="00C1661C">
        <w:rPr>
          <w:rFonts w:ascii="Arial" w:hAnsi="Arial" w:cs="Arial"/>
        </w:rPr>
        <w:t xml:space="preserve">Before submission of offer bidders are requested to check </w:t>
      </w:r>
      <w:r>
        <w:rPr>
          <w:rFonts w:ascii="Arial" w:hAnsi="Arial" w:cs="Arial"/>
        </w:rPr>
        <w:t>the</w:t>
      </w:r>
      <w:r w:rsidRPr="00C1661C">
        <w:rPr>
          <w:rFonts w:ascii="Arial" w:hAnsi="Arial" w:cs="Arial"/>
        </w:rPr>
        <w:t xml:space="preserve"> details physically</w:t>
      </w:r>
      <w:r>
        <w:rPr>
          <w:rFonts w:ascii="Arial" w:hAnsi="Arial" w:cs="Arial"/>
        </w:rPr>
        <w:t xml:space="preserve"> and there will be no deviation</w:t>
      </w:r>
      <w:r w:rsidRPr="00C1661C">
        <w:rPr>
          <w:rFonts w:ascii="Arial" w:hAnsi="Arial"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41"/>
        <w:gridCol w:w="4922"/>
      </w:tblGrid>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b/>
                <w:bCs/>
              </w:rPr>
            </w:pPr>
            <w:r w:rsidRPr="00C1661C">
              <w:rPr>
                <w:rFonts w:ascii="Arial" w:hAnsi="Arial" w:cs="Arial"/>
                <w:b/>
                <w:bCs/>
              </w:rPr>
              <w:t>Drainage Belt</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rPr>
              <w:t>SBR Elastomer covered</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b/>
                <w:bCs/>
              </w:rPr>
            </w:pPr>
            <w:r w:rsidRPr="00C1661C">
              <w:rPr>
                <w:rFonts w:ascii="Arial" w:hAnsi="Arial" w:cs="Arial"/>
              </w:rPr>
              <w:t>- Belt MOC</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bCs/>
              </w:rPr>
              <w:t>SBR</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b/>
                <w:bCs/>
              </w:rPr>
            </w:pPr>
            <w:r w:rsidRPr="00C1661C">
              <w:rPr>
                <w:rFonts w:ascii="Arial" w:hAnsi="Arial" w:cs="Arial"/>
              </w:rPr>
              <w:t>- Belt Width</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bCs/>
              </w:rPr>
              <w:t>3200 mm</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b/>
                <w:bCs/>
              </w:rPr>
            </w:pPr>
            <w:r w:rsidRPr="00C1661C">
              <w:rPr>
                <w:rFonts w:ascii="Arial" w:hAnsi="Arial" w:cs="Arial"/>
              </w:rPr>
              <w:t>- Belt Thickness (overall)</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bCs/>
              </w:rPr>
              <w:t>38 mm</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b/>
                <w:bCs/>
              </w:rPr>
            </w:pPr>
            <w:r w:rsidRPr="00C1661C">
              <w:rPr>
                <w:rFonts w:ascii="Arial" w:hAnsi="Arial" w:cs="Arial"/>
              </w:rPr>
              <w:t>- No. of ply</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bCs/>
              </w:rPr>
              <w:t>4</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b/>
                <w:bCs/>
              </w:rPr>
            </w:pPr>
            <w:r w:rsidRPr="00C1661C">
              <w:rPr>
                <w:rFonts w:ascii="Arial" w:hAnsi="Arial" w:cs="Arial"/>
              </w:rPr>
              <w:t>-Top Cover (mm)</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bCs/>
              </w:rPr>
              <w:t>20</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b/>
                <w:bCs/>
              </w:rPr>
            </w:pPr>
            <w:r w:rsidRPr="00C1661C">
              <w:rPr>
                <w:rFonts w:ascii="Arial" w:hAnsi="Arial" w:cs="Arial"/>
              </w:rPr>
              <w:t>- Bottom cover (mm)</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bCs/>
              </w:rPr>
              <w:t>6</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b/>
                <w:bCs/>
              </w:rPr>
            </w:pPr>
            <w:r w:rsidRPr="00C1661C">
              <w:rPr>
                <w:rFonts w:ascii="Arial" w:hAnsi="Arial" w:cs="Arial"/>
              </w:rPr>
              <w:t>- Hardness of cover</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rPr>
              <w:t xml:space="preserve">60  </w:t>
            </w:r>
            <w:r>
              <w:rPr>
                <w:rFonts w:ascii="Arial" w:hAnsi="Arial" w:cs="Arial"/>
              </w:rPr>
              <w:t xml:space="preserve">± </w:t>
            </w:r>
            <w:r w:rsidRPr="00C1661C">
              <w:rPr>
                <w:rFonts w:ascii="Arial" w:hAnsi="Arial" w:cs="Arial"/>
              </w:rPr>
              <w:t>5º shore A</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rPr>
            </w:pPr>
            <w:r w:rsidRPr="00C1661C">
              <w:rPr>
                <w:rFonts w:ascii="Arial" w:hAnsi="Arial" w:cs="Arial"/>
              </w:rPr>
              <w:t>- Carcass Material</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rPr>
              <w:t>Polyester</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rPr>
            </w:pPr>
            <w:r w:rsidRPr="00C1661C">
              <w:rPr>
                <w:rFonts w:ascii="Arial" w:hAnsi="Arial" w:cs="Arial"/>
              </w:rPr>
              <w:t>- Center/Edges</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rPr>
              <w:t>Carcass free</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rPr>
            </w:pPr>
            <w:r w:rsidRPr="00C1661C">
              <w:rPr>
                <w:rFonts w:ascii="Arial" w:hAnsi="Arial" w:cs="Arial"/>
              </w:rPr>
              <w:t>- Method of Bonding</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rPr>
              <w:t>Hot Vulcanizing</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rPr>
            </w:pPr>
            <w:r w:rsidRPr="00C1661C">
              <w:rPr>
                <w:rFonts w:ascii="Arial" w:hAnsi="Arial" w:cs="Arial"/>
              </w:rPr>
              <w:t>- Groove width</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bCs/>
              </w:rPr>
              <w:t>16 mm</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rPr>
            </w:pPr>
            <w:r w:rsidRPr="00C1661C">
              <w:rPr>
                <w:rFonts w:ascii="Arial" w:hAnsi="Arial" w:cs="Arial"/>
              </w:rPr>
              <w:t>- Groove depth (at edge)</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bCs/>
              </w:rPr>
              <w:t>16 mm</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rPr>
            </w:pPr>
            <w:r w:rsidRPr="00C1661C">
              <w:rPr>
                <w:rFonts w:ascii="Arial" w:hAnsi="Arial" w:cs="Arial"/>
              </w:rPr>
              <w:t>- Groove depth (at centre)</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bCs/>
              </w:rPr>
              <w:t>16 mm</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rPr>
            </w:pPr>
            <w:r w:rsidRPr="00C1661C">
              <w:rPr>
                <w:rFonts w:ascii="Arial" w:hAnsi="Arial" w:cs="Arial"/>
              </w:rPr>
              <w:t>- Hole Diameter at centre (mm)</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bCs/>
              </w:rPr>
              <w:t>18 mm</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rPr>
            </w:pPr>
            <w:r w:rsidRPr="00C1661C">
              <w:rPr>
                <w:rFonts w:ascii="Arial" w:hAnsi="Arial" w:cs="Arial"/>
              </w:rPr>
              <w:t>- Curb height</w:t>
            </w: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bCs/>
              </w:rPr>
              <w:t>125 mm</w:t>
            </w:r>
          </w:p>
        </w:tc>
      </w:tr>
      <w:tr w:rsidR="00F3134E" w:rsidRPr="00C1661C" w:rsidTr="004A1295">
        <w:trPr>
          <w:trHeight w:val="288"/>
        </w:trPr>
        <w:tc>
          <w:tcPr>
            <w:tcW w:w="5072" w:type="dxa"/>
          </w:tcPr>
          <w:p w:rsidR="00F3134E" w:rsidRPr="00C1661C" w:rsidRDefault="00F3134E" w:rsidP="004A1295">
            <w:pPr>
              <w:autoSpaceDE w:val="0"/>
              <w:autoSpaceDN w:val="0"/>
              <w:adjustRightInd w:val="0"/>
              <w:spacing w:after="0" w:line="240" w:lineRule="auto"/>
              <w:rPr>
                <w:rFonts w:ascii="Arial" w:hAnsi="Arial" w:cs="Arial"/>
              </w:rPr>
            </w:pPr>
            <w:r w:rsidRPr="00C1661C">
              <w:rPr>
                <w:rFonts w:ascii="Arial" w:hAnsi="Arial" w:cs="Arial"/>
              </w:rPr>
              <w:t>- Method of bonding</w:t>
            </w:r>
          </w:p>
          <w:p w:rsidR="00F3134E" w:rsidRPr="00C1661C" w:rsidRDefault="00F3134E" w:rsidP="004A1295">
            <w:pPr>
              <w:autoSpaceDE w:val="0"/>
              <w:autoSpaceDN w:val="0"/>
              <w:adjustRightInd w:val="0"/>
              <w:spacing w:after="0" w:line="240" w:lineRule="auto"/>
              <w:rPr>
                <w:rFonts w:ascii="Arial" w:hAnsi="Arial" w:cs="Arial"/>
              </w:rPr>
            </w:pPr>
          </w:p>
        </w:tc>
        <w:tc>
          <w:tcPr>
            <w:tcW w:w="4954" w:type="dxa"/>
          </w:tcPr>
          <w:p w:rsidR="00F3134E" w:rsidRPr="00C1661C" w:rsidRDefault="00F3134E" w:rsidP="004A1295">
            <w:pPr>
              <w:autoSpaceDE w:val="0"/>
              <w:autoSpaceDN w:val="0"/>
              <w:adjustRightInd w:val="0"/>
              <w:spacing w:after="0" w:line="240" w:lineRule="auto"/>
              <w:rPr>
                <w:rFonts w:ascii="Arial" w:hAnsi="Arial" w:cs="Arial"/>
                <w:bCs/>
              </w:rPr>
            </w:pPr>
            <w:r w:rsidRPr="00C1661C">
              <w:rPr>
                <w:rFonts w:ascii="Arial" w:hAnsi="Arial" w:cs="Arial"/>
              </w:rPr>
              <w:t>Lateral Curbs (Str</w:t>
            </w:r>
            <w:r>
              <w:rPr>
                <w:rFonts w:ascii="Arial" w:hAnsi="Arial" w:cs="Arial"/>
              </w:rPr>
              <w:t>a</w:t>
            </w:r>
            <w:r w:rsidRPr="00C1661C">
              <w:rPr>
                <w:rFonts w:ascii="Arial" w:hAnsi="Arial" w:cs="Arial"/>
              </w:rPr>
              <w:t xml:space="preserve">ight Shape Design) with </w:t>
            </w:r>
            <w:r w:rsidRPr="00C1661C">
              <w:rPr>
                <w:rFonts w:ascii="Arial" w:hAnsi="Arial" w:cs="Arial"/>
                <w:color w:val="000000"/>
              </w:rPr>
              <w:t>good flexibility and wrapping on head and tail pulleys, a good rebound to get back to the original shape (elasticity). Curbs will be fixed by cold (</w:t>
            </w:r>
            <w:proofErr w:type="spellStart"/>
            <w:r w:rsidRPr="00C1661C">
              <w:rPr>
                <w:rFonts w:ascii="Arial" w:hAnsi="Arial" w:cs="Arial"/>
                <w:color w:val="000000"/>
              </w:rPr>
              <w:t>glueing</w:t>
            </w:r>
            <w:proofErr w:type="spellEnd"/>
            <w:r w:rsidRPr="00C1661C">
              <w:rPr>
                <w:rFonts w:ascii="Arial" w:hAnsi="Arial" w:cs="Arial"/>
                <w:color w:val="000000"/>
              </w:rPr>
              <w:t>)</w:t>
            </w:r>
          </w:p>
        </w:tc>
      </w:tr>
    </w:tbl>
    <w:p w:rsidR="00F3134E" w:rsidRPr="00C1661C" w:rsidRDefault="00F3134E" w:rsidP="00F3134E">
      <w:pPr>
        <w:autoSpaceDE w:val="0"/>
        <w:autoSpaceDN w:val="0"/>
        <w:adjustRightInd w:val="0"/>
        <w:spacing w:after="0" w:line="240" w:lineRule="auto"/>
        <w:rPr>
          <w:rFonts w:ascii="Arial" w:hAnsi="Arial" w:cs="Arial"/>
        </w:rPr>
      </w:pPr>
    </w:p>
    <w:p w:rsidR="00F3134E" w:rsidRPr="00C1661C" w:rsidRDefault="00F3134E" w:rsidP="00F3134E">
      <w:pPr>
        <w:autoSpaceDE w:val="0"/>
        <w:autoSpaceDN w:val="0"/>
        <w:adjustRightInd w:val="0"/>
        <w:spacing w:after="240"/>
        <w:jc w:val="both"/>
        <w:rPr>
          <w:rFonts w:ascii="Arial" w:hAnsi="Arial" w:cs="Arial"/>
        </w:rPr>
      </w:pPr>
    </w:p>
    <w:tbl>
      <w:tblPr>
        <w:tblW w:w="0" w:type="auto"/>
        <w:tblLayout w:type="fixed"/>
        <w:tblLook w:val="04A0"/>
      </w:tblPr>
      <w:tblGrid>
        <w:gridCol w:w="5058"/>
        <w:gridCol w:w="5418"/>
      </w:tblGrid>
      <w:tr w:rsidR="00F3134E" w:rsidRPr="00C1661C" w:rsidTr="004A1295">
        <w:tc>
          <w:tcPr>
            <w:tcW w:w="5058" w:type="dxa"/>
          </w:tcPr>
          <w:p w:rsidR="00F3134E" w:rsidRPr="00C1661C" w:rsidRDefault="00F3134E" w:rsidP="004A1295">
            <w:pPr>
              <w:autoSpaceDE w:val="0"/>
              <w:autoSpaceDN w:val="0"/>
              <w:adjustRightInd w:val="0"/>
              <w:spacing w:after="0" w:line="240" w:lineRule="auto"/>
              <w:ind w:left="270" w:hanging="270"/>
              <w:jc w:val="both"/>
              <w:rPr>
                <w:rFonts w:ascii="Arial" w:hAnsi="Arial" w:cs="Arial"/>
              </w:rPr>
            </w:pPr>
            <w:r>
              <w:rPr>
                <w:rFonts w:ascii="Arial" w:hAnsi="Arial" w:cs="Arial"/>
              </w:rPr>
              <w:lastRenderedPageBreak/>
              <w:t>5</w:t>
            </w:r>
            <w:r w:rsidRPr="00C1661C">
              <w:rPr>
                <w:rFonts w:ascii="Arial" w:hAnsi="Arial" w:cs="Arial"/>
              </w:rPr>
              <w:t xml:space="preserve">. Supply of two numbers of curbs (edge flanges) for each drainage belt identical to existing. Hence four (04) nos. curbs (i.e., two sets) will be required for two numbers drainage belts. This item also </w:t>
            </w:r>
            <w:r>
              <w:rPr>
                <w:rFonts w:ascii="Arial" w:hAnsi="Arial" w:cs="Arial"/>
              </w:rPr>
              <w:t xml:space="preserve">to be procured through </w:t>
            </w:r>
            <w:r w:rsidRPr="00C1661C">
              <w:rPr>
                <w:rFonts w:ascii="Arial" w:hAnsi="Arial" w:cs="Arial"/>
              </w:rPr>
              <w:t xml:space="preserve">M/s </w:t>
            </w:r>
            <w:r>
              <w:rPr>
                <w:rFonts w:ascii="Arial" w:hAnsi="Arial" w:cs="Arial"/>
              </w:rPr>
              <w:t>Belt TS</w:t>
            </w:r>
            <w:r w:rsidRPr="00C45476">
              <w:rPr>
                <w:rFonts w:ascii="Arial" w:hAnsi="Arial" w:cs="Arial"/>
              </w:rPr>
              <w:t xml:space="preserve">/ ContiTech Deutschland GmbH/ DRB (earlier name was Dongle) </w:t>
            </w:r>
          </w:p>
          <w:p w:rsidR="00F3134E" w:rsidRPr="00C1661C" w:rsidRDefault="00F3134E" w:rsidP="004A1295">
            <w:pPr>
              <w:autoSpaceDE w:val="0"/>
              <w:autoSpaceDN w:val="0"/>
              <w:adjustRightInd w:val="0"/>
              <w:spacing w:after="0" w:line="240" w:lineRule="auto"/>
              <w:ind w:left="270"/>
              <w:jc w:val="both"/>
              <w:rPr>
                <w:rFonts w:ascii="Arial" w:hAnsi="Arial" w:cs="Arial"/>
              </w:rPr>
            </w:pPr>
            <w:r w:rsidRPr="00C1661C">
              <w:rPr>
                <w:rFonts w:ascii="Arial" w:hAnsi="Arial" w:cs="Arial"/>
              </w:rPr>
              <w:t>Only straight curbs are acceptable. Width of belt surface from top of one side of the curb to the top of other side of the curb is 3330 mm. This is to be maintained during bonding of curbs with drainage belt.</w:t>
            </w:r>
          </w:p>
          <w:p w:rsidR="00F3134E" w:rsidRPr="00C1661C" w:rsidRDefault="00F3134E" w:rsidP="004A1295">
            <w:pPr>
              <w:autoSpaceDE w:val="0"/>
              <w:autoSpaceDN w:val="0"/>
              <w:adjustRightInd w:val="0"/>
              <w:spacing w:after="0" w:line="240" w:lineRule="auto"/>
              <w:jc w:val="both"/>
              <w:rPr>
                <w:rFonts w:ascii="Arial" w:hAnsi="Arial" w:cs="Arial"/>
              </w:rPr>
            </w:pPr>
          </w:p>
        </w:tc>
        <w:tc>
          <w:tcPr>
            <w:tcW w:w="5418" w:type="dxa"/>
          </w:tcPr>
          <w:p w:rsidR="00F3134E" w:rsidRPr="00C1661C" w:rsidRDefault="00F3134E" w:rsidP="004A1295">
            <w:pPr>
              <w:autoSpaceDE w:val="0"/>
              <w:autoSpaceDN w:val="0"/>
              <w:adjustRightInd w:val="0"/>
              <w:spacing w:after="0" w:line="240" w:lineRule="auto"/>
              <w:rPr>
                <w:rFonts w:ascii="Arial" w:hAnsi="Arial" w:cs="Arial"/>
              </w:rPr>
            </w:pPr>
            <w:r>
              <w:rPr>
                <w:rFonts w:ascii="Arial" w:hAnsi="Arial" w:cs="Arial"/>
                <w:noProof/>
              </w:rPr>
              <w:drawing>
                <wp:inline distT="0" distB="0" distL="0" distR="0">
                  <wp:extent cx="2956560" cy="1838960"/>
                  <wp:effectExtent l="19050" t="0" r="0" b="0"/>
                  <wp:docPr id="1" name="Picture 1" descr="Cur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rbs"/>
                          <pic:cNvPicPr>
                            <a:picLocks noChangeAspect="1" noChangeArrowheads="1"/>
                          </pic:cNvPicPr>
                        </pic:nvPicPr>
                        <pic:blipFill>
                          <a:blip r:embed="rId7"/>
                          <a:srcRect/>
                          <a:stretch>
                            <a:fillRect/>
                          </a:stretch>
                        </pic:blipFill>
                        <pic:spPr bwMode="auto">
                          <a:xfrm>
                            <a:off x="0" y="0"/>
                            <a:ext cx="2956560" cy="1838960"/>
                          </a:xfrm>
                          <a:prstGeom prst="rect">
                            <a:avLst/>
                          </a:prstGeom>
                          <a:noFill/>
                          <a:ln w="9525">
                            <a:noFill/>
                            <a:miter lim="800000"/>
                            <a:headEnd/>
                            <a:tailEnd/>
                          </a:ln>
                        </pic:spPr>
                      </pic:pic>
                    </a:graphicData>
                  </a:graphic>
                </wp:inline>
              </w:drawing>
            </w:r>
          </w:p>
        </w:tc>
      </w:tr>
      <w:tr w:rsidR="00F3134E" w:rsidRPr="00C1661C" w:rsidTr="004A1295">
        <w:tc>
          <w:tcPr>
            <w:tcW w:w="5058" w:type="dxa"/>
          </w:tcPr>
          <w:p w:rsidR="00F3134E" w:rsidRPr="00C1661C" w:rsidRDefault="00F3134E" w:rsidP="004A1295">
            <w:pPr>
              <w:autoSpaceDE w:val="0"/>
              <w:autoSpaceDN w:val="0"/>
              <w:adjustRightInd w:val="0"/>
              <w:spacing w:after="0" w:line="240" w:lineRule="auto"/>
              <w:rPr>
                <w:rFonts w:ascii="Arial" w:hAnsi="Arial" w:cs="Arial"/>
              </w:rPr>
            </w:pPr>
            <w:r>
              <w:rPr>
                <w:rFonts w:ascii="Arial" w:hAnsi="Arial" w:cs="Arial"/>
                <w:noProof/>
              </w:rPr>
              <w:drawing>
                <wp:inline distT="0" distB="0" distL="0" distR="0">
                  <wp:extent cx="3230880" cy="2143760"/>
                  <wp:effectExtent l="19050" t="0" r="762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3230880" cy="2143760"/>
                          </a:xfrm>
                          <a:prstGeom prst="rect">
                            <a:avLst/>
                          </a:prstGeom>
                          <a:noFill/>
                          <a:ln w="9525">
                            <a:noFill/>
                            <a:miter lim="800000"/>
                            <a:headEnd/>
                            <a:tailEnd/>
                          </a:ln>
                        </pic:spPr>
                      </pic:pic>
                    </a:graphicData>
                  </a:graphic>
                </wp:inline>
              </w:drawing>
            </w:r>
          </w:p>
        </w:tc>
        <w:tc>
          <w:tcPr>
            <w:tcW w:w="5418" w:type="dxa"/>
          </w:tcPr>
          <w:p w:rsidR="00F3134E" w:rsidRPr="00C1661C" w:rsidRDefault="00F3134E" w:rsidP="004A1295">
            <w:pPr>
              <w:autoSpaceDE w:val="0"/>
              <w:autoSpaceDN w:val="0"/>
              <w:adjustRightInd w:val="0"/>
              <w:spacing w:after="0" w:line="240" w:lineRule="auto"/>
              <w:rPr>
                <w:rFonts w:ascii="Arial" w:hAnsi="Arial" w:cs="Arial"/>
              </w:rPr>
            </w:pPr>
            <w:r>
              <w:rPr>
                <w:rFonts w:ascii="Arial" w:hAnsi="Arial" w:cs="Arial"/>
                <w:noProof/>
              </w:rPr>
              <w:drawing>
                <wp:inline distT="0" distB="0" distL="0" distR="0">
                  <wp:extent cx="2844800" cy="1838960"/>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844800" cy="1838960"/>
                          </a:xfrm>
                          <a:prstGeom prst="rect">
                            <a:avLst/>
                          </a:prstGeom>
                          <a:noFill/>
                          <a:ln w="9525">
                            <a:noFill/>
                            <a:miter lim="800000"/>
                            <a:headEnd/>
                            <a:tailEnd/>
                          </a:ln>
                        </pic:spPr>
                      </pic:pic>
                    </a:graphicData>
                  </a:graphic>
                </wp:inline>
              </w:drawing>
            </w:r>
          </w:p>
        </w:tc>
      </w:tr>
    </w:tbl>
    <w:p w:rsidR="00F3134E" w:rsidRPr="00C1661C" w:rsidRDefault="00F3134E" w:rsidP="00F3134E">
      <w:pPr>
        <w:autoSpaceDE w:val="0"/>
        <w:autoSpaceDN w:val="0"/>
        <w:adjustRightInd w:val="0"/>
        <w:spacing w:after="0" w:line="240" w:lineRule="auto"/>
        <w:rPr>
          <w:rFonts w:ascii="Arial" w:hAnsi="Arial" w:cs="Arial"/>
        </w:rPr>
      </w:pPr>
    </w:p>
    <w:p w:rsidR="00F3134E" w:rsidRDefault="00F3134E" w:rsidP="00F3134E">
      <w:pPr>
        <w:autoSpaceDE w:val="0"/>
        <w:autoSpaceDN w:val="0"/>
        <w:adjustRightInd w:val="0"/>
        <w:spacing w:after="0" w:line="240" w:lineRule="auto"/>
        <w:rPr>
          <w:rFonts w:ascii="Arial" w:hAnsi="Arial" w:cs="Arial"/>
        </w:rPr>
      </w:pPr>
    </w:p>
    <w:p w:rsidR="00F3134E" w:rsidRDefault="00F3134E" w:rsidP="00F3134E">
      <w:pPr>
        <w:autoSpaceDE w:val="0"/>
        <w:autoSpaceDN w:val="0"/>
        <w:adjustRightInd w:val="0"/>
        <w:spacing w:after="0" w:line="240" w:lineRule="auto"/>
        <w:rPr>
          <w:rFonts w:ascii="Arial" w:hAnsi="Arial" w:cs="Arial"/>
        </w:rPr>
      </w:pPr>
    </w:p>
    <w:p w:rsidR="00F3134E" w:rsidRPr="00C1661C" w:rsidRDefault="00F3134E" w:rsidP="00F3134E">
      <w:pPr>
        <w:autoSpaceDE w:val="0"/>
        <w:autoSpaceDN w:val="0"/>
        <w:adjustRightInd w:val="0"/>
        <w:spacing w:after="0" w:line="240" w:lineRule="auto"/>
        <w:rPr>
          <w:rFonts w:ascii="Arial" w:hAnsi="Arial" w:cs="Arial"/>
        </w:rPr>
      </w:pPr>
      <w:r>
        <w:rPr>
          <w:rFonts w:ascii="Arial" w:hAnsi="Arial" w:cs="Arial"/>
        </w:rPr>
        <w:t>6</w:t>
      </w:r>
      <w:r w:rsidRPr="00C1661C">
        <w:rPr>
          <w:rFonts w:ascii="Arial" w:hAnsi="Arial" w:cs="Arial"/>
        </w:rPr>
        <w:t>. Supply of two sets of slide blocks as detailed below:</w:t>
      </w:r>
    </w:p>
    <w:p w:rsidR="00F3134E" w:rsidRPr="00C1661C" w:rsidRDefault="00F3134E" w:rsidP="00F3134E">
      <w:pPr>
        <w:autoSpaceDE w:val="0"/>
        <w:autoSpaceDN w:val="0"/>
        <w:adjustRightInd w:val="0"/>
        <w:spacing w:after="0" w:line="240" w:lineRule="auto"/>
        <w:rPr>
          <w:rFonts w:ascii="Arial" w:hAnsi="Arial" w:cs="Arial"/>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1"/>
        <w:gridCol w:w="7894"/>
        <w:gridCol w:w="1258"/>
      </w:tblGrid>
      <w:tr w:rsidR="00F3134E" w:rsidRPr="00C1661C" w:rsidTr="004A1295">
        <w:tc>
          <w:tcPr>
            <w:tcW w:w="816" w:type="dxa"/>
            <w:vAlign w:val="center"/>
          </w:tcPr>
          <w:p w:rsidR="00F3134E" w:rsidRPr="00C1661C" w:rsidRDefault="00F3134E" w:rsidP="004A1295">
            <w:pPr>
              <w:autoSpaceDE w:val="0"/>
              <w:autoSpaceDN w:val="0"/>
              <w:adjustRightInd w:val="0"/>
              <w:spacing w:after="0" w:line="240" w:lineRule="auto"/>
              <w:jc w:val="center"/>
              <w:rPr>
                <w:rFonts w:ascii="Arial" w:hAnsi="Arial" w:cs="Arial"/>
                <w:b/>
                <w:bCs/>
              </w:rPr>
            </w:pPr>
            <w:r w:rsidRPr="00C1661C">
              <w:rPr>
                <w:rFonts w:ascii="Arial" w:hAnsi="Arial" w:cs="Arial"/>
                <w:b/>
                <w:bCs/>
              </w:rPr>
              <w:t>Sl. No.</w:t>
            </w:r>
          </w:p>
        </w:tc>
        <w:tc>
          <w:tcPr>
            <w:tcW w:w="8022" w:type="dxa"/>
            <w:vAlign w:val="center"/>
          </w:tcPr>
          <w:p w:rsidR="00F3134E" w:rsidRPr="00C1661C" w:rsidRDefault="00F3134E" w:rsidP="004A1295">
            <w:pPr>
              <w:autoSpaceDE w:val="0"/>
              <w:autoSpaceDN w:val="0"/>
              <w:adjustRightInd w:val="0"/>
              <w:spacing w:after="0" w:line="240" w:lineRule="auto"/>
              <w:jc w:val="center"/>
              <w:rPr>
                <w:rFonts w:ascii="Arial" w:hAnsi="Arial" w:cs="Arial"/>
                <w:b/>
                <w:bCs/>
              </w:rPr>
            </w:pPr>
            <w:r w:rsidRPr="00C1661C">
              <w:rPr>
                <w:rFonts w:ascii="Arial" w:hAnsi="Arial" w:cs="Arial"/>
                <w:b/>
                <w:bCs/>
              </w:rPr>
              <w:t>Description ( Yellow grade UHMWPE)</w:t>
            </w:r>
          </w:p>
        </w:tc>
        <w:tc>
          <w:tcPr>
            <w:tcW w:w="1260" w:type="dxa"/>
            <w:vAlign w:val="center"/>
          </w:tcPr>
          <w:p w:rsidR="00F3134E" w:rsidRPr="00C1661C" w:rsidRDefault="00F3134E" w:rsidP="004A1295">
            <w:pPr>
              <w:autoSpaceDE w:val="0"/>
              <w:autoSpaceDN w:val="0"/>
              <w:adjustRightInd w:val="0"/>
              <w:spacing w:after="0" w:line="240" w:lineRule="auto"/>
              <w:jc w:val="center"/>
              <w:rPr>
                <w:rFonts w:ascii="Arial" w:hAnsi="Arial" w:cs="Arial"/>
                <w:b/>
              </w:rPr>
            </w:pPr>
            <w:r w:rsidRPr="00C1661C">
              <w:rPr>
                <w:rFonts w:ascii="Arial" w:hAnsi="Arial" w:cs="Arial"/>
                <w:b/>
              </w:rPr>
              <w:t>Qty.</w:t>
            </w:r>
          </w:p>
          <w:p w:rsidR="00F3134E" w:rsidRPr="00C1661C" w:rsidRDefault="00F3134E" w:rsidP="004A1295">
            <w:pPr>
              <w:autoSpaceDE w:val="0"/>
              <w:autoSpaceDN w:val="0"/>
              <w:adjustRightInd w:val="0"/>
              <w:spacing w:after="0" w:line="240" w:lineRule="auto"/>
              <w:jc w:val="center"/>
              <w:rPr>
                <w:rFonts w:ascii="Arial" w:hAnsi="Arial" w:cs="Arial"/>
                <w:b/>
              </w:rPr>
            </w:pPr>
            <w:r w:rsidRPr="00C1661C">
              <w:rPr>
                <w:rFonts w:ascii="Arial" w:hAnsi="Arial" w:cs="Arial"/>
                <w:b/>
              </w:rPr>
              <w:t>Required</w:t>
            </w:r>
          </w:p>
          <w:p w:rsidR="00F3134E" w:rsidRPr="00C1661C" w:rsidRDefault="00F3134E" w:rsidP="004A1295">
            <w:pPr>
              <w:autoSpaceDE w:val="0"/>
              <w:autoSpaceDN w:val="0"/>
              <w:adjustRightInd w:val="0"/>
              <w:spacing w:after="0" w:line="240" w:lineRule="auto"/>
              <w:jc w:val="center"/>
              <w:rPr>
                <w:rFonts w:ascii="Arial" w:hAnsi="Arial" w:cs="Arial"/>
                <w:b/>
                <w:bCs/>
              </w:rPr>
            </w:pPr>
            <w:r w:rsidRPr="00C1661C">
              <w:rPr>
                <w:rFonts w:ascii="Arial" w:hAnsi="Arial" w:cs="Arial"/>
                <w:b/>
              </w:rPr>
              <w:t>per set</w:t>
            </w:r>
          </w:p>
        </w:tc>
      </w:tr>
      <w:tr w:rsidR="00F3134E" w:rsidRPr="00C1661C" w:rsidTr="004A1295">
        <w:tc>
          <w:tcPr>
            <w:tcW w:w="816" w:type="dxa"/>
            <w:vAlign w:val="center"/>
          </w:tcPr>
          <w:p w:rsidR="00F3134E" w:rsidRPr="00C1661C" w:rsidRDefault="00F3134E" w:rsidP="004A1295">
            <w:pPr>
              <w:autoSpaceDE w:val="0"/>
              <w:autoSpaceDN w:val="0"/>
              <w:adjustRightInd w:val="0"/>
              <w:spacing w:after="0" w:line="240" w:lineRule="auto"/>
              <w:jc w:val="center"/>
              <w:rPr>
                <w:rFonts w:ascii="Arial" w:hAnsi="Arial" w:cs="Arial"/>
                <w:bCs/>
              </w:rPr>
            </w:pPr>
            <w:r w:rsidRPr="00C1661C">
              <w:rPr>
                <w:rFonts w:ascii="Arial" w:hAnsi="Arial" w:cs="Arial"/>
                <w:bCs/>
              </w:rPr>
              <w:t>01.</w:t>
            </w:r>
          </w:p>
        </w:tc>
        <w:tc>
          <w:tcPr>
            <w:tcW w:w="8022" w:type="dxa"/>
            <w:vAlign w:val="center"/>
          </w:tcPr>
          <w:p w:rsidR="00F3134E" w:rsidRPr="00C1661C" w:rsidRDefault="00F3134E" w:rsidP="004A1295">
            <w:pPr>
              <w:spacing w:after="0" w:line="240" w:lineRule="auto"/>
              <w:jc w:val="both"/>
              <w:rPr>
                <w:rFonts w:ascii="Arial" w:hAnsi="Arial" w:cs="Arial"/>
              </w:rPr>
            </w:pPr>
            <w:r w:rsidRPr="00C1661C">
              <w:rPr>
                <w:rFonts w:ascii="Arial" w:hAnsi="Arial" w:cs="Arial"/>
              </w:rPr>
              <w:t>Slide blocks (long) for Acid/Neutral Belt Filters, Item No.:03A, Part No.: EA14676D…AC as per Drg. No.: UCT-2/MECH/BELT FILTER/05</w:t>
            </w:r>
          </w:p>
        </w:tc>
        <w:tc>
          <w:tcPr>
            <w:tcW w:w="1260" w:type="dxa"/>
            <w:vAlign w:val="center"/>
          </w:tcPr>
          <w:p w:rsidR="00F3134E" w:rsidRPr="00C1661C" w:rsidRDefault="00F3134E" w:rsidP="004A1295">
            <w:pPr>
              <w:spacing w:after="0" w:line="240" w:lineRule="auto"/>
              <w:jc w:val="center"/>
              <w:rPr>
                <w:rFonts w:ascii="Arial" w:hAnsi="Arial" w:cs="Arial"/>
              </w:rPr>
            </w:pPr>
            <w:r w:rsidRPr="00C1661C">
              <w:rPr>
                <w:rFonts w:ascii="Arial" w:hAnsi="Arial" w:cs="Arial"/>
              </w:rPr>
              <w:t>30 Nos.</w:t>
            </w:r>
          </w:p>
        </w:tc>
      </w:tr>
      <w:tr w:rsidR="00F3134E" w:rsidRPr="00C1661C" w:rsidTr="004A1295">
        <w:tc>
          <w:tcPr>
            <w:tcW w:w="816" w:type="dxa"/>
            <w:vAlign w:val="center"/>
          </w:tcPr>
          <w:p w:rsidR="00F3134E" w:rsidRPr="00C1661C" w:rsidRDefault="00F3134E" w:rsidP="004A1295">
            <w:pPr>
              <w:autoSpaceDE w:val="0"/>
              <w:autoSpaceDN w:val="0"/>
              <w:adjustRightInd w:val="0"/>
              <w:spacing w:after="0" w:line="240" w:lineRule="auto"/>
              <w:jc w:val="center"/>
              <w:rPr>
                <w:rFonts w:ascii="Arial" w:hAnsi="Arial" w:cs="Arial"/>
                <w:bCs/>
              </w:rPr>
            </w:pPr>
            <w:r w:rsidRPr="00C1661C">
              <w:rPr>
                <w:rFonts w:ascii="Arial" w:hAnsi="Arial" w:cs="Arial"/>
                <w:bCs/>
              </w:rPr>
              <w:t>02.</w:t>
            </w:r>
          </w:p>
        </w:tc>
        <w:tc>
          <w:tcPr>
            <w:tcW w:w="8022" w:type="dxa"/>
            <w:vAlign w:val="center"/>
          </w:tcPr>
          <w:p w:rsidR="00F3134E" w:rsidRPr="00C1661C" w:rsidRDefault="00F3134E" w:rsidP="004A1295">
            <w:pPr>
              <w:spacing w:after="0" w:line="240" w:lineRule="auto"/>
              <w:jc w:val="both"/>
              <w:rPr>
                <w:rFonts w:ascii="Arial" w:hAnsi="Arial" w:cs="Arial"/>
              </w:rPr>
            </w:pPr>
            <w:r w:rsidRPr="00C1661C">
              <w:rPr>
                <w:rFonts w:ascii="Arial" w:hAnsi="Arial" w:cs="Arial"/>
              </w:rPr>
              <w:t>Slide blocks (long) for Acid/Neutral Belt Filters, Item No.:03B, Part No.: EA14676D…AD as per Drg. No.: UCT-2/MECH/BELT FILTER/05</w:t>
            </w:r>
          </w:p>
        </w:tc>
        <w:tc>
          <w:tcPr>
            <w:tcW w:w="1260" w:type="dxa"/>
            <w:vAlign w:val="center"/>
          </w:tcPr>
          <w:p w:rsidR="00F3134E" w:rsidRPr="00C1661C" w:rsidRDefault="00F3134E" w:rsidP="004A1295">
            <w:pPr>
              <w:spacing w:after="0" w:line="240" w:lineRule="auto"/>
              <w:jc w:val="center"/>
              <w:rPr>
                <w:rFonts w:ascii="Arial" w:hAnsi="Arial" w:cs="Arial"/>
              </w:rPr>
            </w:pPr>
            <w:r w:rsidRPr="00C1661C">
              <w:rPr>
                <w:rFonts w:ascii="Arial" w:hAnsi="Arial" w:cs="Arial"/>
              </w:rPr>
              <w:t>30 Nos.</w:t>
            </w:r>
          </w:p>
        </w:tc>
      </w:tr>
      <w:tr w:rsidR="00F3134E" w:rsidRPr="00C1661C" w:rsidTr="004A1295">
        <w:tc>
          <w:tcPr>
            <w:tcW w:w="816" w:type="dxa"/>
            <w:vAlign w:val="center"/>
          </w:tcPr>
          <w:p w:rsidR="00F3134E" w:rsidRPr="00C1661C" w:rsidRDefault="00F3134E" w:rsidP="004A1295">
            <w:pPr>
              <w:autoSpaceDE w:val="0"/>
              <w:autoSpaceDN w:val="0"/>
              <w:adjustRightInd w:val="0"/>
              <w:spacing w:after="0" w:line="240" w:lineRule="auto"/>
              <w:jc w:val="center"/>
              <w:rPr>
                <w:rFonts w:ascii="Arial" w:hAnsi="Arial" w:cs="Arial"/>
                <w:bCs/>
              </w:rPr>
            </w:pPr>
            <w:r w:rsidRPr="00C1661C">
              <w:rPr>
                <w:rFonts w:ascii="Arial" w:hAnsi="Arial" w:cs="Arial"/>
                <w:bCs/>
              </w:rPr>
              <w:t>03.</w:t>
            </w:r>
          </w:p>
        </w:tc>
        <w:tc>
          <w:tcPr>
            <w:tcW w:w="8022" w:type="dxa"/>
            <w:vAlign w:val="center"/>
          </w:tcPr>
          <w:p w:rsidR="00F3134E" w:rsidRPr="00C1661C" w:rsidRDefault="00F3134E" w:rsidP="004A1295">
            <w:pPr>
              <w:spacing w:after="0" w:line="240" w:lineRule="auto"/>
              <w:jc w:val="both"/>
              <w:rPr>
                <w:rFonts w:ascii="Arial" w:hAnsi="Arial" w:cs="Arial"/>
              </w:rPr>
            </w:pPr>
            <w:r w:rsidRPr="00C1661C">
              <w:rPr>
                <w:rFonts w:ascii="Arial" w:hAnsi="Arial" w:cs="Arial"/>
              </w:rPr>
              <w:t>Seal Feed End &amp; Seal Discharge End for Acid / Neutral Belt Filter, Item No.: 01, Part No.: EA14677C…C as per Drg. No.: UCT-2/MECH/BELT FILTER/06</w:t>
            </w:r>
          </w:p>
        </w:tc>
        <w:tc>
          <w:tcPr>
            <w:tcW w:w="1260" w:type="dxa"/>
            <w:vAlign w:val="center"/>
          </w:tcPr>
          <w:p w:rsidR="00F3134E" w:rsidRPr="00C1661C" w:rsidRDefault="00F3134E" w:rsidP="004A1295">
            <w:pPr>
              <w:spacing w:after="0" w:line="240" w:lineRule="auto"/>
              <w:jc w:val="center"/>
              <w:rPr>
                <w:rFonts w:ascii="Arial" w:hAnsi="Arial" w:cs="Arial"/>
              </w:rPr>
            </w:pPr>
            <w:r w:rsidRPr="00C1661C">
              <w:rPr>
                <w:rFonts w:ascii="Arial" w:hAnsi="Arial" w:cs="Arial"/>
              </w:rPr>
              <w:t>03 Nos.</w:t>
            </w:r>
          </w:p>
        </w:tc>
      </w:tr>
      <w:tr w:rsidR="00F3134E" w:rsidRPr="00C1661C" w:rsidTr="004A1295">
        <w:tc>
          <w:tcPr>
            <w:tcW w:w="816" w:type="dxa"/>
            <w:vAlign w:val="center"/>
          </w:tcPr>
          <w:p w:rsidR="00F3134E" w:rsidRPr="00C1661C" w:rsidRDefault="00F3134E" w:rsidP="004A1295">
            <w:pPr>
              <w:autoSpaceDE w:val="0"/>
              <w:autoSpaceDN w:val="0"/>
              <w:adjustRightInd w:val="0"/>
              <w:spacing w:after="0" w:line="240" w:lineRule="auto"/>
              <w:jc w:val="center"/>
              <w:rPr>
                <w:rFonts w:ascii="Arial" w:hAnsi="Arial" w:cs="Arial"/>
                <w:bCs/>
              </w:rPr>
            </w:pPr>
            <w:r w:rsidRPr="00C1661C">
              <w:rPr>
                <w:rFonts w:ascii="Arial" w:hAnsi="Arial" w:cs="Arial"/>
                <w:bCs/>
              </w:rPr>
              <w:t>04.</w:t>
            </w:r>
          </w:p>
        </w:tc>
        <w:tc>
          <w:tcPr>
            <w:tcW w:w="8022" w:type="dxa"/>
            <w:vAlign w:val="center"/>
          </w:tcPr>
          <w:p w:rsidR="00F3134E" w:rsidRPr="00C1661C" w:rsidRDefault="00F3134E" w:rsidP="004A1295">
            <w:pPr>
              <w:spacing w:after="0" w:line="240" w:lineRule="auto"/>
              <w:jc w:val="both"/>
              <w:rPr>
                <w:rFonts w:ascii="Arial" w:hAnsi="Arial" w:cs="Arial"/>
              </w:rPr>
            </w:pPr>
            <w:r w:rsidRPr="00C1661C">
              <w:rPr>
                <w:rFonts w:ascii="Arial" w:hAnsi="Arial" w:cs="Arial"/>
              </w:rPr>
              <w:t>Seal Feed End &amp; Seal Discharge End for Acid / Neutral Belt Filter, Item No.: 02, Part No.: EA14677C…A as per Drg. No.: UCT-2/MECH/BELT FILTER/06</w:t>
            </w:r>
          </w:p>
        </w:tc>
        <w:tc>
          <w:tcPr>
            <w:tcW w:w="1260" w:type="dxa"/>
            <w:vAlign w:val="center"/>
          </w:tcPr>
          <w:p w:rsidR="00F3134E" w:rsidRPr="00C1661C" w:rsidRDefault="00F3134E" w:rsidP="004A1295">
            <w:pPr>
              <w:spacing w:after="0" w:line="240" w:lineRule="auto"/>
              <w:jc w:val="center"/>
              <w:rPr>
                <w:rFonts w:ascii="Arial" w:hAnsi="Arial" w:cs="Arial"/>
              </w:rPr>
            </w:pPr>
            <w:r w:rsidRPr="00C1661C">
              <w:rPr>
                <w:rFonts w:ascii="Arial" w:hAnsi="Arial" w:cs="Arial"/>
              </w:rPr>
              <w:t>03 Nos.</w:t>
            </w:r>
          </w:p>
        </w:tc>
      </w:tr>
      <w:tr w:rsidR="00F3134E" w:rsidRPr="00C1661C" w:rsidTr="004A1295">
        <w:tc>
          <w:tcPr>
            <w:tcW w:w="816" w:type="dxa"/>
            <w:vAlign w:val="center"/>
          </w:tcPr>
          <w:p w:rsidR="00F3134E" w:rsidRPr="00C1661C" w:rsidRDefault="00F3134E" w:rsidP="004A1295">
            <w:pPr>
              <w:autoSpaceDE w:val="0"/>
              <w:autoSpaceDN w:val="0"/>
              <w:adjustRightInd w:val="0"/>
              <w:spacing w:after="0" w:line="240" w:lineRule="auto"/>
              <w:jc w:val="center"/>
              <w:rPr>
                <w:rFonts w:ascii="Arial" w:hAnsi="Arial" w:cs="Arial"/>
                <w:bCs/>
              </w:rPr>
            </w:pPr>
            <w:r w:rsidRPr="00C1661C">
              <w:rPr>
                <w:rFonts w:ascii="Arial" w:hAnsi="Arial" w:cs="Arial"/>
                <w:bCs/>
              </w:rPr>
              <w:t>05.</w:t>
            </w:r>
          </w:p>
        </w:tc>
        <w:tc>
          <w:tcPr>
            <w:tcW w:w="8022" w:type="dxa"/>
            <w:vAlign w:val="center"/>
          </w:tcPr>
          <w:p w:rsidR="00F3134E" w:rsidRPr="00C1661C" w:rsidRDefault="00F3134E" w:rsidP="004A1295">
            <w:pPr>
              <w:spacing w:after="0" w:line="240" w:lineRule="auto"/>
              <w:jc w:val="both"/>
              <w:rPr>
                <w:rFonts w:ascii="Arial" w:hAnsi="Arial" w:cs="Arial"/>
              </w:rPr>
            </w:pPr>
            <w:r w:rsidRPr="00C1661C">
              <w:rPr>
                <w:rFonts w:ascii="Arial" w:hAnsi="Arial" w:cs="Arial"/>
              </w:rPr>
              <w:t>Slide blocks (Short) for Acid/ Neutral Belt Filters, Item No.:04A, Part No.: EA14676D…H as per Drg. No.: UCT-2/MECH/BELT FILTER/23</w:t>
            </w:r>
          </w:p>
        </w:tc>
        <w:tc>
          <w:tcPr>
            <w:tcW w:w="1260" w:type="dxa"/>
            <w:vAlign w:val="center"/>
          </w:tcPr>
          <w:p w:rsidR="00F3134E" w:rsidRPr="00C1661C" w:rsidRDefault="00F3134E" w:rsidP="004A1295">
            <w:pPr>
              <w:spacing w:after="0" w:line="240" w:lineRule="auto"/>
              <w:jc w:val="center"/>
              <w:rPr>
                <w:rFonts w:ascii="Arial" w:hAnsi="Arial" w:cs="Arial"/>
              </w:rPr>
            </w:pPr>
            <w:r w:rsidRPr="00C1661C">
              <w:rPr>
                <w:rFonts w:ascii="Arial" w:hAnsi="Arial" w:cs="Arial"/>
              </w:rPr>
              <w:t>03 Nos.</w:t>
            </w:r>
          </w:p>
        </w:tc>
      </w:tr>
      <w:tr w:rsidR="00F3134E" w:rsidRPr="00C1661C" w:rsidTr="004A1295">
        <w:tc>
          <w:tcPr>
            <w:tcW w:w="816" w:type="dxa"/>
            <w:vAlign w:val="center"/>
          </w:tcPr>
          <w:p w:rsidR="00F3134E" w:rsidRPr="00C1661C" w:rsidRDefault="00F3134E" w:rsidP="004A1295">
            <w:pPr>
              <w:autoSpaceDE w:val="0"/>
              <w:autoSpaceDN w:val="0"/>
              <w:adjustRightInd w:val="0"/>
              <w:spacing w:after="0" w:line="240" w:lineRule="auto"/>
              <w:jc w:val="center"/>
              <w:rPr>
                <w:rFonts w:ascii="Arial" w:hAnsi="Arial" w:cs="Arial"/>
                <w:bCs/>
              </w:rPr>
            </w:pPr>
            <w:r w:rsidRPr="00C1661C">
              <w:rPr>
                <w:rFonts w:ascii="Arial" w:hAnsi="Arial" w:cs="Arial"/>
                <w:bCs/>
              </w:rPr>
              <w:t>06.</w:t>
            </w:r>
          </w:p>
        </w:tc>
        <w:tc>
          <w:tcPr>
            <w:tcW w:w="8022" w:type="dxa"/>
            <w:vAlign w:val="center"/>
          </w:tcPr>
          <w:p w:rsidR="00F3134E" w:rsidRPr="00C1661C" w:rsidRDefault="00F3134E" w:rsidP="004A1295">
            <w:pPr>
              <w:spacing w:after="0" w:line="240" w:lineRule="auto"/>
              <w:jc w:val="both"/>
              <w:rPr>
                <w:rFonts w:ascii="Arial" w:hAnsi="Arial" w:cs="Arial"/>
              </w:rPr>
            </w:pPr>
            <w:r w:rsidRPr="00C1661C">
              <w:rPr>
                <w:rFonts w:ascii="Arial" w:hAnsi="Arial" w:cs="Arial"/>
              </w:rPr>
              <w:t>Slide blocks (Short) for Acid/ Neutral Belt Filters, Item No.:04B, Part No.: EA14676D…J as per Drg. No.: UCT-2/MECH/BELT FILTER/23</w:t>
            </w:r>
          </w:p>
        </w:tc>
        <w:tc>
          <w:tcPr>
            <w:tcW w:w="1260" w:type="dxa"/>
            <w:vAlign w:val="center"/>
          </w:tcPr>
          <w:p w:rsidR="00F3134E" w:rsidRPr="00C1661C" w:rsidRDefault="00F3134E" w:rsidP="004A1295">
            <w:pPr>
              <w:spacing w:after="0" w:line="240" w:lineRule="auto"/>
              <w:jc w:val="center"/>
              <w:rPr>
                <w:rFonts w:ascii="Arial" w:hAnsi="Arial" w:cs="Arial"/>
              </w:rPr>
            </w:pPr>
            <w:r w:rsidRPr="00C1661C">
              <w:rPr>
                <w:rFonts w:ascii="Arial" w:hAnsi="Arial" w:cs="Arial"/>
              </w:rPr>
              <w:t>03 Nos.</w:t>
            </w:r>
          </w:p>
        </w:tc>
      </w:tr>
      <w:tr w:rsidR="00F3134E" w:rsidRPr="00C1661C" w:rsidTr="004A1295">
        <w:tc>
          <w:tcPr>
            <w:tcW w:w="816" w:type="dxa"/>
            <w:vAlign w:val="center"/>
          </w:tcPr>
          <w:p w:rsidR="00F3134E" w:rsidRPr="00C1661C" w:rsidRDefault="00F3134E" w:rsidP="004A1295">
            <w:pPr>
              <w:autoSpaceDE w:val="0"/>
              <w:autoSpaceDN w:val="0"/>
              <w:adjustRightInd w:val="0"/>
              <w:spacing w:after="0" w:line="240" w:lineRule="auto"/>
              <w:jc w:val="center"/>
              <w:rPr>
                <w:rFonts w:ascii="Arial" w:hAnsi="Arial" w:cs="Arial"/>
                <w:bCs/>
              </w:rPr>
            </w:pPr>
            <w:r w:rsidRPr="00C1661C">
              <w:rPr>
                <w:rFonts w:ascii="Arial" w:hAnsi="Arial" w:cs="Arial"/>
                <w:bCs/>
              </w:rPr>
              <w:t>07.</w:t>
            </w:r>
          </w:p>
        </w:tc>
        <w:tc>
          <w:tcPr>
            <w:tcW w:w="8022" w:type="dxa"/>
            <w:vAlign w:val="center"/>
          </w:tcPr>
          <w:p w:rsidR="00F3134E" w:rsidRPr="00C1661C" w:rsidRDefault="00F3134E" w:rsidP="004A1295">
            <w:pPr>
              <w:spacing w:after="0" w:line="240" w:lineRule="auto"/>
              <w:jc w:val="both"/>
              <w:rPr>
                <w:rFonts w:ascii="Arial" w:hAnsi="Arial" w:cs="Arial"/>
              </w:rPr>
            </w:pPr>
            <w:r w:rsidRPr="00C1661C">
              <w:rPr>
                <w:rFonts w:ascii="Arial" w:hAnsi="Arial" w:cs="Arial"/>
              </w:rPr>
              <w:t>Take-up block Vacuum Pan for Acid/ Neutral Belt Filters, Item No.:05, Part No.: EA14677C…F as per Drg. No.: UCT-2/MECH/BELT FILTER/07</w:t>
            </w:r>
          </w:p>
        </w:tc>
        <w:tc>
          <w:tcPr>
            <w:tcW w:w="1260" w:type="dxa"/>
            <w:vAlign w:val="center"/>
          </w:tcPr>
          <w:p w:rsidR="00F3134E" w:rsidRPr="00C1661C" w:rsidRDefault="00F3134E" w:rsidP="004A1295">
            <w:pPr>
              <w:spacing w:after="0" w:line="240" w:lineRule="auto"/>
              <w:jc w:val="center"/>
              <w:rPr>
                <w:rFonts w:ascii="Arial" w:hAnsi="Arial" w:cs="Arial"/>
              </w:rPr>
            </w:pPr>
            <w:r w:rsidRPr="00C1661C">
              <w:rPr>
                <w:rFonts w:ascii="Arial" w:hAnsi="Arial" w:cs="Arial"/>
              </w:rPr>
              <w:t>12 Nos.</w:t>
            </w:r>
          </w:p>
        </w:tc>
      </w:tr>
    </w:tbl>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Drawings for above items enclosed with NIT.</w:t>
      </w:r>
    </w:p>
    <w:p w:rsidR="00F3134E" w:rsidRPr="00C1661C" w:rsidRDefault="00F3134E" w:rsidP="00F3134E">
      <w:pPr>
        <w:autoSpaceDE w:val="0"/>
        <w:autoSpaceDN w:val="0"/>
        <w:adjustRightInd w:val="0"/>
        <w:spacing w:after="240"/>
        <w:jc w:val="both"/>
        <w:rPr>
          <w:rFonts w:ascii="Arial" w:hAnsi="Arial" w:cs="Arial"/>
        </w:rPr>
      </w:pPr>
      <w:r>
        <w:rPr>
          <w:rFonts w:ascii="Arial" w:hAnsi="Arial" w:cs="Arial"/>
        </w:rPr>
        <w:lastRenderedPageBreak/>
        <w:t>7</w:t>
      </w:r>
      <w:r w:rsidRPr="00C1661C">
        <w:rPr>
          <w:rFonts w:ascii="Arial" w:hAnsi="Arial" w:cs="Arial"/>
        </w:rPr>
        <w:t xml:space="preserve">. Supply of SS-316 fasteners for reassembly of air deck assembly, vacuum pan etc. </w:t>
      </w:r>
      <w:r>
        <w:rPr>
          <w:rFonts w:ascii="Arial" w:hAnsi="Arial" w:cs="Arial"/>
        </w:rPr>
        <w:t>during</w:t>
      </w:r>
      <w:r w:rsidRPr="00C1661C">
        <w:rPr>
          <w:rFonts w:ascii="Arial" w:hAnsi="Arial" w:cs="Arial"/>
        </w:rPr>
        <w:t xml:space="preserve"> replacement of drainage belt.</w:t>
      </w:r>
    </w:p>
    <w:p w:rsidR="00F3134E" w:rsidRPr="00C1661C" w:rsidRDefault="00F3134E" w:rsidP="00F3134E">
      <w:pPr>
        <w:autoSpaceDE w:val="0"/>
        <w:autoSpaceDN w:val="0"/>
        <w:adjustRightInd w:val="0"/>
        <w:spacing w:after="240"/>
        <w:jc w:val="both"/>
        <w:rPr>
          <w:rFonts w:ascii="Arial" w:hAnsi="Arial" w:cs="Arial"/>
        </w:rPr>
      </w:pPr>
      <w:r>
        <w:rPr>
          <w:rFonts w:ascii="Arial" w:hAnsi="Arial" w:cs="Arial"/>
        </w:rPr>
        <w:t>8</w:t>
      </w:r>
      <w:r w:rsidRPr="00C1661C">
        <w:rPr>
          <w:rFonts w:ascii="Arial" w:hAnsi="Arial" w:cs="Arial"/>
        </w:rPr>
        <w:t>. Supply of other consumables like silicon sealant, packing strips, packing rubber etc.</w:t>
      </w:r>
    </w:p>
    <w:p w:rsidR="00F3134E" w:rsidRPr="00C1661C" w:rsidRDefault="00F3134E" w:rsidP="00F3134E">
      <w:pPr>
        <w:autoSpaceDE w:val="0"/>
        <w:autoSpaceDN w:val="0"/>
        <w:adjustRightInd w:val="0"/>
        <w:spacing w:after="240"/>
        <w:jc w:val="both"/>
        <w:rPr>
          <w:rFonts w:ascii="Arial" w:hAnsi="Arial" w:cs="Arial"/>
        </w:rPr>
      </w:pPr>
      <w:r>
        <w:rPr>
          <w:rFonts w:ascii="Arial" w:hAnsi="Arial" w:cs="Arial"/>
        </w:rPr>
        <w:t>9</w:t>
      </w:r>
      <w:r w:rsidRPr="00C1661C">
        <w:rPr>
          <w:rFonts w:ascii="Arial" w:hAnsi="Arial" w:cs="Arial"/>
        </w:rPr>
        <w:t xml:space="preserve">. Supply of </w:t>
      </w:r>
      <w:r>
        <w:rPr>
          <w:rFonts w:ascii="Arial" w:hAnsi="Arial" w:cs="Arial"/>
        </w:rPr>
        <w:t>SS 316 Plates of quantity 10 Nos. each of size: 3000 x 1250 x 4 mm</w:t>
      </w:r>
      <w:r w:rsidRPr="00C1661C">
        <w:rPr>
          <w:rFonts w:ascii="Arial" w:hAnsi="Arial" w:cs="Arial"/>
        </w:rPr>
        <w:t>.</w:t>
      </w:r>
    </w:p>
    <w:p w:rsidR="00F3134E" w:rsidRDefault="00F3134E" w:rsidP="00F3134E">
      <w:pPr>
        <w:autoSpaceDE w:val="0"/>
        <w:autoSpaceDN w:val="0"/>
        <w:adjustRightInd w:val="0"/>
        <w:spacing w:after="240"/>
        <w:jc w:val="both"/>
        <w:rPr>
          <w:rFonts w:ascii="Arial" w:hAnsi="Arial" w:cs="Arial"/>
        </w:rPr>
      </w:pPr>
      <w:r w:rsidRPr="00C1661C">
        <w:rPr>
          <w:rFonts w:ascii="Arial" w:hAnsi="Arial" w:cs="Arial"/>
        </w:rPr>
        <w:t>1</w:t>
      </w:r>
      <w:r>
        <w:rPr>
          <w:rFonts w:ascii="Arial" w:hAnsi="Arial" w:cs="Arial"/>
        </w:rPr>
        <w:t>0</w:t>
      </w:r>
      <w:r w:rsidRPr="00C1661C">
        <w:rPr>
          <w:rFonts w:ascii="Arial" w:hAnsi="Arial" w:cs="Arial"/>
        </w:rPr>
        <w:t>. Supply of 2 sets (4nos.) of wear belts which will be installed with drainage belts for satisfactory performance.</w:t>
      </w:r>
    </w:p>
    <w:p w:rsidR="00F3134E" w:rsidRPr="00C1661C" w:rsidRDefault="00F3134E" w:rsidP="00F3134E">
      <w:pPr>
        <w:autoSpaceDE w:val="0"/>
        <w:autoSpaceDN w:val="0"/>
        <w:adjustRightInd w:val="0"/>
        <w:spacing w:after="24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55"/>
        <w:gridCol w:w="7308"/>
      </w:tblGrid>
      <w:tr w:rsidR="00F3134E" w:rsidRPr="00C1661C" w:rsidTr="004A1295">
        <w:tc>
          <w:tcPr>
            <w:tcW w:w="10026" w:type="dxa"/>
            <w:gridSpan w:val="2"/>
          </w:tcPr>
          <w:p w:rsidR="00F3134E" w:rsidRPr="00C1661C" w:rsidRDefault="00F3134E" w:rsidP="004A1295">
            <w:pPr>
              <w:spacing w:after="0" w:line="240" w:lineRule="auto"/>
              <w:jc w:val="center"/>
              <w:rPr>
                <w:rFonts w:ascii="Arial" w:hAnsi="Arial" w:cs="Arial"/>
              </w:rPr>
            </w:pPr>
            <w:r w:rsidRPr="00C1661C">
              <w:rPr>
                <w:rFonts w:ascii="Arial" w:hAnsi="Arial" w:cs="Arial"/>
                <w:b/>
                <w:bCs/>
                <w:u w:val="single"/>
              </w:rPr>
              <w:t>SPECIFICATION FOR HBF WEAR BELT</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bCs/>
              </w:rPr>
              <w:t>Duty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To work as vacuum seal belt for horizontal belt filter under 600 mm Hg vacuum. Top surface will be sealing surface and bottom surface will slide on UHMWPE slide blocks. Plain water will be lubricant.</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bCs/>
              </w:rPr>
              <w:t>Equipment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Horizontal Belt Filter Size 3.2 mtr x 83 mtr.</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Manufacturer Code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BYC 2040151</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Wear Belt Part No.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EA14948 D</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bCs/>
              </w:rPr>
              <w:t>Type of Belt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Endless</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bCs/>
              </w:rPr>
              <w:t>Total Belt Length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56.9 meter</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bCs/>
              </w:rPr>
            </w:pPr>
            <w:r w:rsidRPr="00C1661C">
              <w:rPr>
                <w:rFonts w:ascii="Arial" w:hAnsi="Arial" w:cs="Arial"/>
                <w:bCs/>
              </w:rPr>
              <w:t>Belt width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55 mm</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bCs/>
              </w:rPr>
            </w:pPr>
            <w:r w:rsidRPr="00C1661C">
              <w:rPr>
                <w:rFonts w:ascii="Arial" w:hAnsi="Arial" w:cs="Arial"/>
                <w:bCs/>
              </w:rPr>
              <w:t>Total Belt Thickness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8 mm (+0.00, -0.5 mm)</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bCs/>
              </w:rPr>
            </w:pPr>
            <w:r w:rsidRPr="00C1661C">
              <w:rPr>
                <w:rFonts w:ascii="Arial" w:hAnsi="Arial" w:cs="Arial"/>
                <w:bCs/>
              </w:rPr>
              <w:t>No. of Ply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3 (Cotton carcass)</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bCs/>
              </w:rPr>
            </w:pPr>
            <w:r w:rsidRPr="00C1661C">
              <w:rPr>
                <w:rFonts w:ascii="Arial" w:hAnsi="Arial" w:cs="Arial"/>
                <w:bCs/>
              </w:rPr>
              <w:t>Top Cover Surface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Rubber 3 mm thick</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bCs/>
              </w:rPr>
            </w:pPr>
            <w:r w:rsidRPr="00C1661C">
              <w:rPr>
                <w:rFonts w:ascii="Arial" w:hAnsi="Arial" w:cs="Arial"/>
                <w:bCs/>
              </w:rPr>
              <w:t>Bottom Surface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Carcass</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bCs/>
              </w:rPr>
            </w:pPr>
            <w:r w:rsidRPr="00C1661C">
              <w:rPr>
                <w:rFonts w:ascii="Arial" w:hAnsi="Arial" w:cs="Arial"/>
                <w:bCs/>
              </w:rPr>
              <w:t>Top Surface Hardness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55 ± 5° Shore A</w:t>
            </w:r>
          </w:p>
        </w:tc>
      </w:tr>
      <w:tr w:rsidR="00F3134E" w:rsidRPr="00C1661C" w:rsidTr="004A1295">
        <w:tc>
          <w:tcPr>
            <w:tcW w:w="2665" w:type="dxa"/>
          </w:tcPr>
          <w:p w:rsidR="00F3134E" w:rsidRPr="00C1661C" w:rsidRDefault="00F3134E" w:rsidP="004A1295">
            <w:pPr>
              <w:autoSpaceDE w:val="0"/>
              <w:autoSpaceDN w:val="0"/>
              <w:adjustRightInd w:val="0"/>
              <w:spacing w:after="240" w:line="240" w:lineRule="auto"/>
              <w:jc w:val="both"/>
              <w:rPr>
                <w:rFonts w:ascii="Arial" w:hAnsi="Arial" w:cs="Arial"/>
                <w:bCs/>
              </w:rPr>
            </w:pPr>
            <w:r w:rsidRPr="00C1661C">
              <w:rPr>
                <w:rFonts w:ascii="Arial" w:hAnsi="Arial" w:cs="Arial"/>
                <w:bCs/>
              </w:rPr>
              <w:t>Elongation :</w:t>
            </w:r>
          </w:p>
        </w:tc>
        <w:tc>
          <w:tcPr>
            <w:tcW w:w="7361"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½ % Max</w:t>
            </w:r>
          </w:p>
        </w:tc>
      </w:tr>
    </w:tbl>
    <w:p w:rsidR="00F3134E" w:rsidRPr="00C1661C" w:rsidRDefault="00F3134E" w:rsidP="00F3134E">
      <w:pPr>
        <w:autoSpaceDE w:val="0"/>
        <w:autoSpaceDN w:val="0"/>
        <w:adjustRightInd w:val="0"/>
        <w:spacing w:after="0" w:line="240" w:lineRule="auto"/>
        <w:rPr>
          <w:rFonts w:ascii="Arial" w:hAnsi="Arial" w:cs="Arial"/>
          <w:b/>
          <w:bCs/>
        </w:rPr>
      </w:pPr>
    </w:p>
    <w:p w:rsidR="00F3134E" w:rsidRPr="00C1661C" w:rsidRDefault="00F3134E" w:rsidP="00F3134E">
      <w:pPr>
        <w:autoSpaceDE w:val="0"/>
        <w:autoSpaceDN w:val="0"/>
        <w:adjustRightInd w:val="0"/>
        <w:spacing w:after="240"/>
        <w:jc w:val="both"/>
        <w:rPr>
          <w:rFonts w:ascii="Arial" w:hAnsi="Arial" w:cs="Arial"/>
          <w:b/>
          <w:bCs/>
        </w:rPr>
      </w:pPr>
      <w:r w:rsidRPr="00C1661C">
        <w:rPr>
          <w:rFonts w:ascii="Arial" w:hAnsi="Arial" w:cs="Arial"/>
          <w:b/>
          <w:bCs/>
        </w:rPr>
        <w:t>C. Supervision, installation &amp; commissioning of the drainage belt</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1</w:t>
      </w:r>
      <w:r>
        <w:rPr>
          <w:rFonts w:ascii="Arial" w:hAnsi="Arial" w:cs="Arial"/>
        </w:rPr>
        <w:t>1</w:t>
      </w:r>
      <w:r w:rsidRPr="00C1661C">
        <w:rPr>
          <w:rFonts w:ascii="Arial" w:hAnsi="Arial" w:cs="Arial"/>
        </w:rPr>
        <w:t xml:space="preserve">. The drainage belt covered under this offer shall come in safe for shipment condition from M/s </w:t>
      </w:r>
      <w:r>
        <w:rPr>
          <w:rFonts w:ascii="Arial" w:hAnsi="Arial" w:cs="Arial"/>
        </w:rPr>
        <w:t>Belt TS</w:t>
      </w:r>
      <w:r w:rsidRPr="00C45476">
        <w:rPr>
          <w:rFonts w:ascii="Arial" w:hAnsi="Arial" w:cs="Arial"/>
        </w:rPr>
        <w:t xml:space="preserve">/ ContiTech Deutschland GmbH/ DRB (earlier name was Dongle) </w:t>
      </w:r>
      <w:r>
        <w:rPr>
          <w:rFonts w:ascii="Arial" w:hAnsi="Arial" w:cs="Arial"/>
        </w:rPr>
        <w:t>and any</w:t>
      </w:r>
      <w:r w:rsidRPr="00C1661C">
        <w:rPr>
          <w:rFonts w:ascii="Arial" w:hAnsi="Arial" w:cs="Arial"/>
        </w:rPr>
        <w:t xml:space="preserve"> damage, misalignment or losses may occur in transit</w:t>
      </w:r>
      <w:r>
        <w:rPr>
          <w:rFonts w:ascii="Arial" w:hAnsi="Arial" w:cs="Arial"/>
        </w:rPr>
        <w:t xml:space="preserve"> shall be in bidder’s scope.</w:t>
      </w:r>
    </w:p>
    <w:p w:rsidR="00F3134E" w:rsidRPr="00C1661C" w:rsidRDefault="00F3134E" w:rsidP="00F3134E">
      <w:pPr>
        <w:autoSpaceDE w:val="0"/>
        <w:autoSpaceDN w:val="0"/>
        <w:adjustRightInd w:val="0"/>
        <w:spacing w:after="240"/>
        <w:jc w:val="both"/>
        <w:rPr>
          <w:rFonts w:ascii="Arial" w:hAnsi="Arial" w:cs="Arial"/>
        </w:rPr>
      </w:pPr>
      <w:r>
        <w:rPr>
          <w:rFonts w:ascii="Arial" w:hAnsi="Arial" w:cs="Arial"/>
        </w:rPr>
        <w:t>12</w:t>
      </w:r>
      <w:r w:rsidRPr="00C1661C">
        <w:rPr>
          <w:rFonts w:ascii="Arial" w:hAnsi="Arial" w:cs="Arial"/>
        </w:rPr>
        <w:t>. Safely unloading and handling of material at site / from stores to erection site shall be in bidder’s scope.</w:t>
      </w:r>
    </w:p>
    <w:p w:rsidR="00F3134E" w:rsidRDefault="00F3134E" w:rsidP="00F3134E">
      <w:pPr>
        <w:autoSpaceDE w:val="0"/>
        <w:autoSpaceDN w:val="0"/>
        <w:adjustRightInd w:val="0"/>
        <w:spacing w:after="240"/>
        <w:jc w:val="both"/>
        <w:rPr>
          <w:rFonts w:ascii="Arial" w:hAnsi="Arial" w:cs="Arial"/>
        </w:rPr>
      </w:pPr>
      <w:r w:rsidRPr="00C1661C">
        <w:rPr>
          <w:rFonts w:ascii="Arial" w:hAnsi="Arial" w:cs="Arial"/>
        </w:rPr>
        <w:lastRenderedPageBreak/>
        <w:t>1</w:t>
      </w:r>
      <w:r>
        <w:rPr>
          <w:rFonts w:ascii="Arial" w:hAnsi="Arial" w:cs="Arial"/>
        </w:rPr>
        <w:t>3</w:t>
      </w:r>
      <w:r w:rsidRPr="00C1661C">
        <w:rPr>
          <w:rFonts w:ascii="Arial" w:hAnsi="Arial" w:cs="Arial"/>
        </w:rPr>
        <w:t xml:space="preserve">. The party should have pool of experienced engineers, supervisors and technicians. Persons deputed at site should be capable to take-up the job assigned to them without need of any sort of training. </w:t>
      </w:r>
    </w:p>
    <w:p w:rsidR="00F3134E" w:rsidRDefault="00F3134E" w:rsidP="00F3134E">
      <w:pPr>
        <w:autoSpaceDE w:val="0"/>
        <w:autoSpaceDN w:val="0"/>
        <w:adjustRightInd w:val="0"/>
        <w:spacing w:after="240"/>
        <w:jc w:val="both"/>
        <w:rPr>
          <w:rFonts w:ascii="Arial" w:hAnsi="Arial" w:cs="Arial"/>
        </w:rPr>
      </w:pPr>
      <w:r w:rsidRPr="00C1661C">
        <w:rPr>
          <w:rFonts w:ascii="Arial" w:hAnsi="Arial" w:cs="Arial"/>
        </w:rPr>
        <w:t>The drainage belt along with other items after receipt and acceptance shall be erected and commissioned as per the agreed schedule, by your team (skilled</w:t>
      </w:r>
      <w:r>
        <w:rPr>
          <w:rFonts w:ascii="Arial" w:hAnsi="Arial" w:cs="Arial"/>
        </w:rPr>
        <w:t xml:space="preserve"> &amp;</w:t>
      </w:r>
      <w:r w:rsidRPr="00C1661C">
        <w:rPr>
          <w:rFonts w:ascii="Arial" w:hAnsi="Arial" w:cs="Arial"/>
        </w:rPr>
        <w:t xml:space="preserve"> unskilled labour) including tools and tackles</w:t>
      </w:r>
      <w:r>
        <w:rPr>
          <w:rFonts w:ascii="Arial" w:hAnsi="Arial" w:cs="Arial"/>
        </w:rPr>
        <w:t>, Safety appliances etc.</w:t>
      </w:r>
      <w:r w:rsidRPr="00C1661C">
        <w:rPr>
          <w:rFonts w:ascii="Arial" w:hAnsi="Arial" w:cs="Arial"/>
        </w:rPr>
        <w:t xml:space="preserve"> under guidance and supervision of your service / erection engineers upon written information from us.</w:t>
      </w:r>
    </w:p>
    <w:p w:rsidR="00F3134E" w:rsidRPr="00C1661C" w:rsidRDefault="00F3134E" w:rsidP="00F3134E">
      <w:pPr>
        <w:autoSpaceDE w:val="0"/>
        <w:autoSpaceDN w:val="0"/>
        <w:adjustRightInd w:val="0"/>
        <w:spacing w:after="240"/>
        <w:jc w:val="both"/>
        <w:rPr>
          <w:rFonts w:ascii="Arial" w:hAnsi="Arial" w:cs="Arial"/>
        </w:rPr>
      </w:pPr>
      <w:r>
        <w:rPr>
          <w:rFonts w:ascii="Arial" w:hAnsi="Arial" w:cs="Arial"/>
        </w:rPr>
        <w:t>The bidder shall be responsible for daily minimum wage, PF &amp; ESI for the engaged manpower.</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1</w:t>
      </w:r>
      <w:r>
        <w:rPr>
          <w:rFonts w:ascii="Arial" w:hAnsi="Arial" w:cs="Arial"/>
        </w:rPr>
        <w:t>4</w:t>
      </w:r>
      <w:r w:rsidRPr="00C1661C">
        <w:rPr>
          <w:rFonts w:ascii="Arial" w:hAnsi="Arial" w:cs="Arial"/>
        </w:rPr>
        <w:t>. Drainage belt is to be replaced on the existing 10 m concrete floor in the Chemical House building at Turamdih Mill in such a way as not to affect the normal operation of the running plant.</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1</w:t>
      </w:r>
      <w:r>
        <w:rPr>
          <w:rFonts w:ascii="Arial" w:hAnsi="Arial" w:cs="Arial"/>
        </w:rPr>
        <w:t>5</w:t>
      </w:r>
      <w:r w:rsidRPr="00C1661C">
        <w:rPr>
          <w:rFonts w:ascii="Arial" w:hAnsi="Arial" w:cs="Arial"/>
        </w:rPr>
        <w:t>. The existing equipments in Chemical House should be kept running during entire installation / replacement period and area of execution will be made available on piecemeal basis broadly based on schedule to be prepared by contractor and approved by engineer – in – charge before commencement of work.</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1</w:t>
      </w:r>
      <w:r>
        <w:rPr>
          <w:rFonts w:ascii="Arial" w:hAnsi="Arial" w:cs="Arial"/>
        </w:rPr>
        <w:t>6</w:t>
      </w:r>
      <w:r w:rsidRPr="00C1661C">
        <w:rPr>
          <w:rFonts w:ascii="Arial" w:hAnsi="Arial" w:cs="Arial"/>
        </w:rPr>
        <w:t>. The diversion of instrumentation /electrical cables, pipe lines, removal and shifting of structural support / platform, launders etc. if found necessary, for the progress / completion of work will have to be covered under the scope of the Tenderer. After completion of work diverted items to be reinstalled in their original position.</w:t>
      </w:r>
    </w:p>
    <w:p w:rsidR="00F3134E" w:rsidRDefault="00F3134E" w:rsidP="00F3134E">
      <w:pPr>
        <w:autoSpaceDE w:val="0"/>
        <w:autoSpaceDN w:val="0"/>
        <w:adjustRightInd w:val="0"/>
        <w:spacing w:after="120"/>
        <w:jc w:val="both"/>
        <w:rPr>
          <w:rFonts w:ascii="Arial" w:hAnsi="Arial" w:cs="Arial"/>
        </w:rPr>
      </w:pPr>
      <w:r>
        <w:rPr>
          <w:rFonts w:ascii="Arial" w:hAnsi="Arial" w:cs="Arial"/>
        </w:rPr>
        <w:t>17</w:t>
      </w:r>
      <w:r w:rsidRPr="00C1661C">
        <w:rPr>
          <w:rFonts w:ascii="Arial" w:hAnsi="Arial" w:cs="Arial"/>
        </w:rPr>
        <w:t>. Fabrication and installation of the mechanical structure, platform, beams etc. for handling &amp; replacement of drainage belt. Required structural steel may be used from site as per availability</w:t>
      </w:r>
      <w:r>
        <w:rPr>
          <w:rFonts w:ascii="Arial" w:hAnsi="Arial" w:cs="Arial"/>
        </w:rPr>
        <w:t xml:space="preserve"> only</w:t>
      </w:r>
      <w:r w:rsidRPr="00C1661C">
        <w:rPr>
          <w:rFonts w:ascii="Arial" w:hAnsi="Arial" w:cs="Arial"/>
        </w:rPr>
        <w:t>.</w:t>
      </w:r>
    </w:p>
    <w:p w:rsidR="00F3134E" w:rsidRPr="00C1661C" w:rsidRDefault="00F3134E" w:rsidP="00F3134E">
      <w:pPr>
        <w:autoSpaceDE w:val="0"/>
        <w:autoSpaceDN w:val="0"/>
        <w:adjustRightInd w:val="0"/>
        <w:spacing w:after="120"/>
        <w:jc w:val="both"/>
        <w:rPr>
          <w:rFonts w:ascii="Arial" w:hAnsi="Arial" w:cs="Arial"/>
        </w:rPr>
      </w:pPr>
      <w:r>
        <w:rPr>
          <w:rFonts w:ascii="Arial" w:hAnsi="Arial" w:cs="Arial"/>
        </w:rPr>
        <w:t>UCIL does not ensure the bidder for such type of availability.</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 xml:space="preserve">20. </w:t>
      </w:r>
      <w:proofErr w:type="spellStart"/>
      <w:r w:rsidRPr="00C1661C">
        <w:rPr>
          <w:rFonts w:ascii="Arial" w:hAnsi="Arial" w:cs="Arial"/>
        </w:rPr>
        <w:t>Liasioning</w:t>
      </w:r>
      <w:proofErr w:type="spellEnd"/>
      <w:r w:rsidRPr="00C1661C">
        <w:rPr>
          <w:rFonts w:ascii="Arial" w:hAnsi="Arial" w:cs="Arial"/>
        </w:rPr>
        <w:t xml:space="preserve"> with government authority for installation /supervision visit of representatives of M/s </w:t>
      </w:r>
      <w:r>
        <w:rPr>
          <w:rFonts w:ascii="Arial" w:hAnsi="Arial" w:cs="Arial"/>
        </w:rPr>
        <w:t>Belt TS</w:t>
      </w:r>
      <w:r w:rsidRPr="00C45476">
        <w:rPr>
          <w:rFonts w:ascii="Arial" w:hAnsi="Arial" w:cs="Arial"/>
        </w:rPr>
        <w:t xml:space="preserve">/ ContiTech Deutschland GmbH/ DRB (earlier name was Dongle) </w:t>
      </w:r>
      <w:r w:rsidRPr="00C1661C">
        <w:rPr>
          <w:rFonts w:ascii="Arial" w:hAnsi="Arial" w:cs="Arial"/>
        </w:rPr>
        <w:t>shall under be in the scope of work</w:t>
      </w:r>
      <w:r>
        <w:rPr>
          <w:rFonts w:ascii="Arial" w:hAnsi="Arial" w:cs="Arial"/>
        </w:rPr>
        <w:t xml:space="preserve"> of the bidder only</w:t>
      </w:r>
      <w:r w:rsidRPr="00C1661C">
        <w:rPr>
          <w:rFonts w:ascii="Arial" w:hAnsi="Arial" w:cs="Arial"/>
        </w:rPr>
        <w:t>. UCIL will only forward the documents for approval of competent authority for issue of gate pass after fulfillment of statuary requirement.</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 xml:space="preserve">21. Replacement of drainage belt includes </w:t>
      </w:r>
    </w:p>
    <w:p w:rsidR="00F3134E" w:rsidRPr="00C1661C" w:rsidRDefault="00F3134E" w:rsidP="00F3134E">
      <w:pPr>
        <w:pStyle w:val="ListParagraph"/>
        <w:numPr>
          <w:ilvl w:val="0"/>
          <w:numId w:val="1"/>
        </w:numPr>
        <w:autoSpaceDE w:val="0"/>
        <w:autoSpaceDN w:val="0"/>
        <w:adjustRightInd w:val="0"/>
        <w:spacing w:after="240"/>
        <w:jc w:val="both"/>
        <w:rPr>
          <w:rFonts w:ascii="Arial" w:hAnsi="Arial" w:cs="Arial"/>
        </w:rPr>
      </w:pPr>
      <w:proofErr w:type="gramStart"/>
      <w:r w:rsidRPr="00C1661C">
        <w:rPr>
          <w:rFonts w:ascii="Arial" w:hAnsi="Arial" w:cs="Arial"/>
        </w:rPr>
        <w:t>dismantling</w:t>
      </w:r>
      <w:proofErr w:type="gramEnd"/>
      <w:r w:rsidRPr="00C1661C">
        <w:rPr>
          <w:rFonts w:ascii="Arial" w:hAnsi="Arial" w:cs="Arial"/>
        </w:rPr>
        <w:t xml:space="preserve"> of the old drainage belt &amp; disposal to assigned place within 500 meters of UCIL premises.</w:t>
      </w:r>
    </w:p>
    <w:p w:rsidR="00F3134E" w:rsidRPr="00C1661C" w:rsidRDefault="00F3134E" w:rsidP="00F3134E">
      <w:pPr>
        <w:pStyle w:val="ListParagraph"/>
        <w:numPr>
          <w:ilvl w:val="0"/>
          <w:numId w:val="1"/>
        </w:numPr>
        <w:autoSpaceDE w:val="0"/>
        <w:autoSpaceDN w:val="0"/>
        <w:adjustRightInd w:val="0"/>
        <w:spacing w:after="240"/>
        <w:jc w:val="both"/>
        <w:rPr>
          <w:rFonts w:ascii="Arial" w:hAnsi="Arial" w:cs="Arial"/>
        </w:rPr>
      </w:pPr>
      <w:r w:rsidRPr="00C1661C">
        <w:rPr>
          <w:rFonts w:ascii="Arial" w:hAnsi="Arial" w:cs="Arial"/>
        </w:rPr>
        <w:t xml:space="preserve">onsite installation of the new one endless drainage belt </w:t>
      </w:r>
    </w:p>
    <w:p w:rsidR="00F3134E" w:rsidRPr="00C1661C" w:rsidRDefault="00F3134E" w:rsidP="00F3134E">
      <w:pPr>
        <w:pStyle w:val="ListParagraph"/>
        <w:numPr>
          <w:ilvl w:val="0"/>
          <w:numId w:val="1"/>
        </w:numPr>
        <w:autoSpaceDE w:val="0"/>
        <w:autoSpaceDN w:val="0"/>
        <w:adjustRightInd w:val="0"/>
        <w:spacing w:after="240"/>
        <w:jc w:val="both"/>
        <w:rPr>
          <w:rFonts w:ascii="Arial" w:hAnsi="Arial" w:cs="Arial"/>
        </w:rPr>
      </w:pPr>
      <w:r w:rsidRPr="00C1661C">
        <w:rPr>
          <w:rFonts w:ascii="Arial" w:hAnsi="Arial" w:cs="Arial"/>
        </w:rPr>
        <w:t>alignment of air deck assembly &amp; vacuum pan</w:t>
      </w:r>
    </w:p>
    <w:p w:rsidR="00F3134E" w:rsidRPr="00C1661C" w:rsidRDefault="00F3134E" w:rsidP="00F3134E">
      <w:pPr>
        <w:pStyle w:val="ListParagraph"/>
        <w:numPr>
          <w:ilvl w:val="0"/>
          <w:numId w:val="1"/>
        </w:numPr>
        <w:autoSpaceDE w:val="0"/>
        <w:autoSpaceDN w:val="0"/>
        <w:adjustRightInd w:val="0"/>
        <w:spacing w:after="240"/>
        <w:jc w:val="both"/>
        <w:rPr>
          <w:rFonts w:ascii="Arial" w:hAnsi="Arial" w:cs="Arial"/>
        </w:rPr>
      </w:pPr>
      <w:r w:rsidRPr="00C1661C">
        <w:rPr>
          <w:rFonts w:ascii="Arial" w:hAnsi="Arial" w:cs="Arial"/>
        </w:rPr>
        <w:t>Installation of new slide blocks and wear belt</w:t>
      </w:r>
    </w:p>
    <w:p w:rsidR="00F3134E" w:rsidRPr="00C1661C" w:rsidRDefault="00F3134E" w:rsidP="00F3134E">
      <w:pPr>
        <w:pStyle w:val="ListParagraph"/>
        <w:numPr>
          <w:ilvl w:val="0"/>
          <w:numId w:val="1"/>
        </w:numPr>
        <w:autoSpaceDE w:val="0"/>
        <w:autoSpaceDN w:val="0"/>
        <w:adjustRightInd w:val="0"/>
        <w:spacing w:after="240"/>
        <w:jc w:val="both"/>
        <w:rPr>
          <w:rFonts w:ascii="Arial" w:hAnsi="Arial" w:cs="Arial"/>
        </w:rPr>
      </w:pPr>
      <w:proofErr w:type="gramStart"/>
      <w:r w:rsidRPr="00C1661C">
        <w:rPr>
          <w:rFonts w:ascii="Arial" w:hAnsi="Arial" w:cs="Arial"/>
        </w:rPr>
        <w:t>centering</w:t>
      </w:r>
      <w:proofErr w:type="gramEnd"/>
      <w:r w:rsidRPr="00C1661C">
        <w:rPr>
          <w:rFonts w:ascii="Arial" w:hAnsi="Arial" w:cs="Arial"/>
        </w:rPr>
        <w:t xml:space="preserve"> and tracking of drainage belt by representative of M/s </w:t>
      </w:r>
      <w:r>
        <w:rPr>
          <w:rFonts w:ascii="Arial" w:hAnsi="Arial" w:cs="Arial"/>
        </w:rPr>
        <w:t>Belt TS</w:t>
      </w:r>
      <w:r w:rsidRPr="00C45476">
        <w:rPr>
          <w:rFonts w:ascii="Arial" w:hAnsi="Arial" w:cs="Arial"/>
        </w:rPr>
        <w:t>/ ContiTech Deutschland GmbH/ DRB (earlier name was Dongle)</w:t>
      </w:r>
      <w:r w:rsidRPr="00C1661C">
        <w:rPr>
          <w:rFonts w:ascii="Arial" w:hAnsi="Arial" w:cs="Arial"/>
        </w:rPr>
        <w:t>.</w:t>
      </w:r>
    </w:p>
    <w:p w:rsidR="00F3134E" w:rsidRPr="00C1661C" w:rsidRDefault="00F3134E" w:rsidP="00F3134E">
      <w:pPr>
        <w:pStyle w:val="ListParagraph"/>
        <w:numPr>
          <w:ilvl w:val="0"/>
          <w:numId w:val="1"/>
        </w:numPr>
        <w:autoSpaceDE w:val="0"/>
        <w:autoSpaceDN w:val="0"/>
        <w:adjustRightInd w:val="0"/>
        <w:spacing w:after="240"/>
        <w:jc w:val="both"/>
        <w:rPr>
          <w:rFonts w:ascii="Arial" w:hAnsi="Arial" w:cs="Arial"/>
        </w:rPr>
      </w:pPr>
      <w:r w:rsidRPr="00C1661C">
        <w:rPr>
          <w:rFonts w:ascii="Arial" w:hAnsi="Arial" w:cs="Arial"/>
        </w:rPr>
        <w:t xml:space="preserve">Lateral sides trimming by representative of M/s </w:t>
      </w:r>
      <w:r>
        <w:rPr>
          <w:rFonts w:ascii="Arial" w:hAnsi="Arial" w:cs="Arial"/>
        </w:rPr>
        <w:t>Belt TS</w:t>
      </w:r>
      <w:r w:rsidRPr="00C45476">
        <w:rPr>
          <w:rFonts w:ascii="Arial" w:hAnsi="Arial" w:cs="Arial"/>
        </w:rPr>
        <w:t>/ ContiTech Deutschland GmbH/ DRB (earlier name was Dongle)</w:t>
      </w:r>
      <w:r w:rsidRPr="00C1661C">
        <w:rPr>
          <w:rFonts w:ascii="Arial" w:hAnsi="Arial" w:cs="Arial"/>
        </w:rPr>
        <w:t>.</w:t>
      </w:r>
    </w:p>
    <w:p w:rsidR="00F3134E" w:rsidRPr="00C1661C" w:rsidRDefault="00F3134E" w:rsidP="00F3134E">
      <w:pPr>
        <w:pStyle w:val="ListParagraph"/>
        <w:numPr>
          <w:ilvl w:val="0"/>
          <w:numId w:val="1"/>
        </w:numPr>
        <w:autoSpaceDE w:val="0"/>
        <w:autoSpaceDN w:val="0"/>
        <w:adjustRightInd w:val="0"/>
        <w:spacing w:after="240"/>
        <w:jc w:val="both"/>
        <w:rPr>
          <w:rFonts w:ascii="Arial" w:hAnsi="Arial" w:cs="Arial"/>
        </w:rPr>
      </w:pPr>
      <w:r w:rsidRPr="00C1661C">
        <w:rPr>
          <w:rFonts w:ascii="Arial" w:hAnsi="Arial" w:cs="Arial"/>
        </w:rPr>
        <w:lastRenderedPageBreak/>
        <w:t xml:space="preserve">application of lateral curbs by cold bonding by means of specific cements or by hot vulcanization in the supervision of representative of M/s </w:t>
      </w:r>
      <w:r>
        <w:rPr>
          <w:rFonts w:ascii="Arial" w:hAnsi="Arial" w:cs="Arial"/>
        </w:rPr>
        <w:t>Belt TS</w:t>
      </w:r>
      <w:r w:rsidRPr="00C45476">
        <w:rPr>
          <w:rFonts w:ascii="Arial" w:hAnsi="Arial" w:cs="Arial"/>
        </w:rPr>
        <w:t>/ ContiTech Deutschland GmbH/ DRB (earlier name was Dongle)</w:t>
      </w:r>
      <w:r w:rsidRPr="00C1661C">
        <w:rPr>
          <w:rFonts w:ascii="Arial" w:hAnsi="Arial" w:cs="Arial"/>
        </w:rPr>
        <w:t>.</w:t>
      </w:r>
    </w:p>
    <w:p w:rsidR="00F3134E" w:rsidRPr="00C1661C" w:rsidRDefault="00F3134E" w:rsidP="00F3134E">
      <w:pPr>
        <w:pStyle w:val="ListParagraph"/>
        <w:numPr>
          <w:ilvl w:val="0"/>
          <w:numId w:val="1"/>
        </w:numPr>
        <w:autoSpaceDE w:val="0"/>
        <w:autoSpaceDN w:val="0"/>
        <w:adjustRightInd w:val="0"/>
        <w:spacing w:after="240"/>
        <w:jc w:val="both"/>
        <w:rPr>
          <w:rFonts w:ascii="Arial" w:hAnsi="Arial" w:cs="Arial"/>
        </w:rPr>
      </w:pPr>
      <w:proofErr w:type="gramStart"/>
      <w:r w:rsidRPr="00C1661C">
        <w:rPr>
          <w:rFonts w:ascii="Arial" w:hAnsi="Arial" w:cs="Arial"/>
        </w:rPr>
        <w:t>drilling</w:t>
      </w:r>
      <w:proofErr w:type="gramEnd"/>
      <w:r w:rsidRPr="00C1661C">
        <w:rPr>
          <w:rFonts w:ascii="Arial" w:hAnsi="Arial" w:cs="Arial"/>
        </w:rPr>
        <w:t xml:space="preserve"> holes on drainage belt by representative of M/s </w:t>
      </w:r>
      <w:r>
        <w:rPr>
          <w:rFonts w:ascii="Arial" w:hAnsi="Arial" w:cs="Arial"/>
        </w:rPr>
        <w:t>Belt TS</w:t>
      </w:r>
      <w:r w:rsidRPr="00C45476">
        <w:rPr>
          <w:rFonts w:ascii="Arial" w:hAnsi="Arial" w:cs="Arial"/>
        </w:rPr>
        <w:t>/ ContiTech Deutschland GmbH/ DRB (earlier name was Dongle)</w:t>
      </w:r>
      <w:r w:rsidRPr="00C1661C">
        <w:rPr>
          <w:rFonts w:ascii="Arial" w:hAnsi="Arial" w:cs="Arial"/>
        </w:rPr>
        <w:t>.</w:t>
      </w:r>
    </w:p>
    <w:p w:rsidR="00F3134E" w:rsidRPr="00C1661C" w:rsidRDefault="00F3134E" w:rsidP="00F3134E">
      <w:pPr>
        <w:pStyle w:val="ListParagraph"/>
        <w:numPr>
          <w:ilvl w:val="0"/>
          <w:numId w:val="1"/>
        </w:numPr>
        <w:autoSpaceDE w:val="0"/>
        <w:autoSpaceDN w:val="0"/>
        <w:adjustRightInd w:val="0"/>
        <w:spacing w:after="240"/>
        <w:jc w:val="both"/>
        <w:rPr>
          <w:rFonts w:ascii="Arial" w:hAnsi="Arial" w:cs="Arial"/>
        </w:rPr>
      </w:pPr>
      <w:proofErr w:type="gramStart"/>
      <w:r w:rsidRPr="00C1661C">
        <w:rPr>
          <w:rFonts w:ascii="Arial" w:hAnsi="Arial" w:cs="Arial"/>
        </w:rPr>
        <w:t>final</w:t>
      </w:r>
      <w:proofErr w:type="gramEnd"/>
      <w:r w:rsidRPr="00C1661C">
        <w:rPr>
          <w:rFonts w:ascii="Arial" w:hAnsi="Arial" w:cs="Arial"/>
        </w:rPr>
        <w:t xml:space="preserve"> tracking and belt stabilization by representative of M/s </w:t>
      </w:r>
      <w:r>
        <w:rPr>
          <w:rFonts w:ascii="Arial" w:hAnsi="Arial" w:cs="Arial"/>
        </w:rPr>
        <w:t>Belt TS</w:t>
      </w:r>
      <w:r w:rsidRPr="00C45476">
        <w:rPr>
          <w:rFonts w:ascii="Arial" w:hAnsi="Arial" w:cs="Arial"/>
        </w:rPr>
        <w:t>/ ContiTech Deutschland GmbH/ DRB (earlier name was Dongle)</w:t>
      </w:r>
      <w:r w:rsidRPr="00C1661C">
        <w:rPr>
          <w:rFonts w:ascii="Arial" w:hAnsi="Arial" w:cs="Arial"/>
        </w:rPr>
        <w:t>.</w:t>
      </w:r>
    </w:p>
    <w:p w:rsidR="00F3134E" w:rsidRPr="00C1661C" w:rsidRDefault="00F3134E" w:rsidP="00F3134E">
      <w:pPr>
        <w:pStyle w:val="ListParagraph"/>
        <w:numPr>
          <w:ilvl w:val="0"/>
          <w:numId w:val="1"/>
        </w:numPr>
        <w:autoSpaceDE w:val="0"/>
        <w:autoSpaceDN w:val="0"/>
        <w:adjustRightInd w:val="0"/>
        <w:spacing w:after="240"/>
        <w:jc w:val="both"/>
        <w:rPr>
          <w:rFonts w:ascii="Arial" w:hAnsi="Arial" w:cs="Arial"/>
        </w:rPr>
      </w:pPr>
      <w:r w:rsidRPr="00C1661C">
        <w:rPr>
          <w:rFonts w:ascii="Arial" w:hAnsi="Arial" w:cs="Arial"/>
        </w:rPr>
        <w:t>belt performance test and handing over</w:t>
      </w:r>
    </w:p>
    <w:p w:rsidR="00F3134E" w:rsidRPr="00C1661C" w:rsidRDefault="00F3134E" w:rsidP="00F3134E">
      <w:pPr>
        <w:autoSpaceDE w:val="0"/>
        <w:autoSpaceDN w:val="0"/>
        <w:adjustRightInd w:val="0"/>
        <w:spacing w:after="240"/>
        <w:ind w:left="360" w:hanging="360"/>
        <w:jc w:val="both"/>
        <w:rPr>
          <w:rFonts w:ascii="Arial" w:hAnsi="Arial" w:cs="Arial"/>
        </w:rPr>
      </w:pPr>
      <w:r w:rsidRPr="00C1661C">
        <w:rPr>
          <w:rFonts w:ascii="Arial" w:hAnsi="Arial" w:cs="Arial"/>
        </w:rPr>
        <w:t xml:space="preserve">22. </w:t>
      </w:r>
      <w:proofErr w:type="gramStart"/>
      <w:r w:rsidRPr="00C1661C">
        <w:rPr>
          <w:rFonts w:ascii="Arial" w:hAnsi="Arial" w:cs="Arial"/>
        </w:rPr>
        <w:t>Commissioning</w:t>
      </w:r>
      <w:proofErr w:type="gramEnd"/>
      <w:r w:rsidRPr="00C1661C">
        <w:rPr>
          <w:rFonts w:ascii="Arial" w:hAnsi="Arial" w:cs="Arial"/>
        </w:rPr>
        <w:t xml:space="preserve"> of the complete filtration system comprises successful continuous uninterrupted run of HBF with all accessories, electrical, instrumentation etc. for 7 days at desired performance as per NIT.</w:t>
      </w:r>
    </w:p>
    <w:p w:rsidR="00F3134E" w:rsidRPr="00C1661C" w:rsidRDefault="00F3134E" w:rsidP="00F3134E">
      <w:pPr>
        <w:autoSpaceDE w:val="0"/>
        <w:autoSpaceDN w:val="0"/>
        <w:adjustRightInd w:val="0"/>
        <w:spacing w:after="240"/>
        <w:ind w:left="360" w:hanging="360"/>
        <w:jc w:val="both"/>
        <w:rPr>
          <w:rFonts w:ascii="Arial" w:hAnsi="Arial" w:cs="Arial"/>
          <w:color w:val="000000"/>
        </w:rPr>
      </w:pPr>
      <w:r w:rsidRPr="00C1661C">
        <w:rPr>
          <w:rFonts w:ascii="Arial" w:hAnsi="Arial" w:cs="Arial"/>
        </w:rPr>
        <w:t xml:space="preserve">23. Work completion </w:t>
      </w:r>
      <w:proofErr w:type="gramStart"/>
      <w:r w:rsidRPr="00C1661C">
        <w:rPr>
          <w:rFonts w:ascii="Arial" w:hAnsi="Arial" w:cs="Arial"/>
        </w:rPr>
        <w:t>period</w:t>
      </w:r>
      <w:r>
        <w:rPr>
          <w:rFonts w:ascii="Arial" w:hAnsi="Arial" w:cs="Arial"/>
        </w:rPr>
        <w:t xml:space="preserve"> </w:t>
      </w:r>
      <w:r w:rsidRPr="00C1661C">
        <w:rPr>
          <w:rFonts w:ascii="Arial" w:hAnsi="Arial" w:cs="Arial"/>
        </w:rPr>
        <w:t>:</w:t>
      </w:r>
      <w:proofErr w:type="gramEnd"/>
      <w:r w:rsidRPr="00C1661C">
        <w:rPr>
          <w:rFonts w:ascii="Arial" w:hAnsi="Arial" w:cs="Arial"/>
        </w:rPr>
        <w:t xml:space="preserve"> Replacement work of each drainage belt to be completed in all respects within two (02) months from the date of giving shutdown of horizontal belt filter. Only one belt filter will be handed over for replacement work at a time. </w:t>
      </w:r>
      <w:r w:rsidRPr="00C1661C">
        <w:rPr>
          <w:rFonts w:ascii="Arial" w:hAnsi="Arial" w:cs="Arial"/>
          <w:color w:val="000000"/>
        </w:rPr>
        <w:t>The next belt filter will be handed over only after completion of work of previous belt filter in all respect.</w:t>
      </w:r>
    </w:p>
    <w:p w:rsidR="00F3134E" w:rsidRPr="00C1661C" w:rsidRDefault="00F3134E" w:rsidP="00F3134E">
      <w:pPr>
        <w:autoSpaceDE w:val="0"/>
        <w:autoSpaceDN w:val="0"/>
        <w:adjustRightInd w:val="0"/>
        <w:spacing w:after="120"/>
        <w:ind w:left="450" w:hanging="450"/>
        <w:jc w:val="both"/>
        <w:rPr>
          <w:rFonts w:ascii="Arial" w:hAnsi="Arial" w:cs="Arial"/>
          <w:color w:val="000000"/>
        </w:rPr>
      </w:pPr>
      <w:r w:rsidRPr="00C1661C">
        <w:rPr>
          <w:rFonts w:ascii="Arial" w:hAnsi="Arial" w:cs="Arial"/>
          <w:color w:val="000000"/>
        </w:rPr>
        <w:t>24. Removal of all scraps separately to designated area within 500 mtr range as directed by the Engineer-in-charge.</w:t>
      </w:r>
    </w:p>
    <w:p w:rsidR="00F3134E" w:rsidRPr="00C1661C" w:rsidRDefault="00F3134E" w:rsidP="00F3134E">
      <w:pPr>
        <w:autoSpaceDE w:val="0"/>
        <w:autoSpaceDN w:val="0"/>
        <w:adjustRightInd w:val="0"/>
        <w:spacing w:after="120"/>
        <w:jc w:val="both"/>
        <w:rPr>
          <w:rFonts w:ascii="Arial" w:hAnsi="Arial" w:cs="Arial"/>
          <w:color w:val="000000"/>
        </w:rPr>
      </w:pPr>
      <w:r w:rsidRPr="00C1661C">
        <w:rPr>
          <w:rFonts w:ascii="Arial" w:hAnsi="Arial" w:cs="Arial"/>
          <w:color w:val="000000"/>
        </w:rPr>
        <w:t>25. Any other changes will be as per Minutes of Meetings &amp; subsequent correspondences.</w:t>
      </w:r>
    </w:p>
    <w:p w:rsidR="00F3134E" w:rsidRPr="00C1661C" w:rsidRDefault="00F3134E" w:rsidP="00F3134E">
      <w:pPr>
        <w:autoSpaceDE w:val="0"/>
        <w:autoSpaceDN w:val="0"/>
        <w:adjustRightInd w:val="0"/>
        <w:spacing w:after="120"/>
        <w:ind w:left="360" w:hanging="360"/>
        <w:jc w:val="both"/>
        <w:rPr>
          <w:rFonts w:ascii="Arial" w:hAnsi="Arial" w:cs="Arial"/>
          <w:color w:val="000000"/>
        </w:rPr>
      </w:pPr>
      <w:r w:rsidRPr="00C1661C">
        <w:rPr>
          <w:rFonts w:ascii="Arial" w:hAnsi="Arial" w:cs="Arial"/>
          <w:color w:val="000000"/>
        </w:rPr>
        <w:t>26. Any other items or work not specifically mentioned above but required for the replacement of drainage belt will have to be arranged by bidder with no extra payment.</w:t>
      </w:r>
    </w:p>
    <w:p w:rsidR="00F3134E" w:rsidRPr="00C1661C" w:rsidRDefault="00F3134E" w:rsidP="00F3134E">
      <w:pPr>
        <w:autoSpaceDE w:val="0"/>
        <w:autoSpaceDN w:val="0"/>
        <w:adjustRightInd w:val="0"/>
        <w:spacing w:after="0" w:line="240" w:lineRule="auto"/>
        <w:rPr>
          <w:rFonts w:ascii="Arial" w:hAnsi="Arial" w:cs="Arial"/>
          <w:b/>
          <w:bCs/>
          <w:color w:val="000000"/>
        </w:rPr>
      </w:pPr>
      <w:r w:rsidRPr="00C1661C">
        <w:rPr>
          <w:rFonts w:ascii="Arial" w:hAnsi="Arial" w:cs="Arial"/>
          <w:b/>
          <w:bCs/>
          <w:color w:val="000000"/>
        </w:rPr>
        <w:t xml:space="preserve">D. SCHEDULE OF </w:t>
      </w:r>
      <w:r>
        <w:rPr>
          <w:rFonts w:ascii="Arial" w:hAnsi="Arial" w:cs="Arial"/>
          <w:b/>
          <w:bCs/>
          <w:color w:val="000000"/>
        </w:rPr>
        <w:t>ITEMS</w:t>
      </w:r>
    </w:p>
    <w:p w:rsidR="00F3134E" w:rsidRPr="00C1661C" w:rsidRDefault="00F3134E" w:rsidP="00F3134E">
      <w:pPr>
        <w:autoSpaceDE w:val="0"/>
        <w:autoSpaceDN w:val="0"/>
        <w:adjustRightInd w:val="0"/>
        <w:spacing w:after="0" w:line="240" w:lineRule="auto"/>
        <w:rPr>
          <w:rFonts w:ascii="Arial" w:hAnsi="Arial" w:cs="Arial"/>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9"/>
        <w:gridCol w:w="2270"/>
        <w:gridCol w:w="2384"/>
        <w:gridCol w:w="4750"/>
      </w:tblGrid>
      <w:tr w:rsidR="00F3134E" w:rsidRPr="00C1661C" w:rsidTr="004A1295">
        <w:tc>
          <w:tcPr>
            <w:tcW w:w="559" w:type="dxa"/>
          </w:tcPr>
          <w:p w:rsidR="00F3134E" w:rsidRPr="00C1661C" w:rsidRDefault="00F3134E" w:rsidP="004A1295">
            <w:pPr>
              <w:autoSpaceDE w:val="0"/>
              <w:autoSpaceDN w:val="0"/>
              <w:adjustRightInd w:val="0"/>
              <w:spacing w:after="0" w:line="240" w:lineRule="auto"/>
              <w:jc w:val="center"/>
              <w:rPr>
                <w:rFonts w:ascii="Arial" w:hAnsi="Arial" w:cs="Arial"/>
                <w:color w:val="000000"/>
              </w:rPr>
            </w:pPr>
            <w:r w:rsidRPr="00C1661C">
              <w:rPr>
                <w:rFonts w:ascii="Arial" w:hAnsi="Arial" w:cs="Arial"/>
                <w:color w:val="000000"/>
              </w:rPr>
              <w:t>Sl. No.</w:t>
            </w:r>
          </w:p>
        </w:tc>
        <w:tc>
          <w:tcPr>
            <w:tcW w:w="2283" w:type="dxa"/>
          </w:tcPr>
          <w:p w:rsidR="00F3134E" w:rsidRPr="00C1661C" w:rsidRDefault="00F3134E" w:rsidP="004A1295">
            <w:pPr>
              <w:autoSpaceDE w:val="0"/>
              <w:autoSpaceDN w:val="0"/>
              <w:adjustRightInd w:val="0"/>
              <w:spacing w:after="0" w:line="240" w:lineRule="auto"/>
              <w:jc w:val="center"/>
              <w:rPr>
                <w:rFonts w:ascii="Arial" w:hAnsi="Arial" w:cs="Arial"/>
                <w:color w:val="000000"/>
              </w:rPr>
            </w:pPr>
            <w:r w:rsidRPr="00C1661C">
              <w:rPr>
                <w:rFonts w:ascii="Arial" w:hAnsi="Arial" w:cs="Arial"/>
                <w:color w:val="000000"/>
              </w:rPr>
              <w:t>Item</w:t>
            </w:r>
          </w:p>
        </w:tc>
        <w:tc>
          <w:tcPr>
            <w:tcW w:w="2396" w:type="dxa"/>
          </w:tcPr>
          <w:p w:rsidR="00F3134E" w:rsidRPr="00C1661C" w:rsidRDefault="00F3134E" w:rsidP="004A1295">
            <w:pPr>
              <w:autoSpaceDE w:val="0"/>
              <w:autoSpaceDN w:val="0"/>
              <w:adjustRightInd w:val="0"/>
              <w:spacing w:after="0" w:line="240" w:lineRule="auto"/>
              <w:jc w:val="center"/>
              <w:rPr>
                <w:rFonts w:ascii="Arial" w:hAnsi="Arial" w:cs="Arial"/>
                <w:color w:val="000000"/>
              </w:rPr>
            </w:pPr>
            <w:r>
              <w:rPr>
                <w:rFonts w:ascii="Arial" w:hAnsi="Arial" w:cs="Arial"/>
                <w:color w:val="000000"/>
              </w:rPr>
              <w:t>Qty. Required</w:t>
            </w:r>
          </w:p>
        </w:tc>
        <w:tc>
          <w:tcPr>
            <w:tcW w:w="4788" w:type="dxa"/>
          </w:tcPr>
          <w:p w:rsidR="00F3134E" w:rsidRPr="00C1661C" w:rsidRDefault="00F3134E" w:rsidP="004A1295">
            <w:pPr>
              <w:autoSpaceDE w:val="0"/>
              <w:autoSpaceDN w:val="0"/>
              <w:adjustRightInd w:val="0"/>
              <w:spacing w:after="0" w:line="240" w:lineRule="auto"/>
              <w:jc w:val="center"/>
              <w:rPr>
                <w:rFonts w:ascii="Arial" w:hAnsi="Arial" w:cs="Arial"/>
                <w:color w:val="000000"/>
              </w:rPr>
            </w:pPr>
            <w:r>
              <w:rPr>
                <w:rFonts w:ascii="Arial" w:hAnsi="Arial" w:cs="Arial"/>
                <w:color w:val="000000"/>
              </w:rPr>
              <w:t>Source of Supply</w:t>
            </w:r>
          </w:p>
        </w:tc>
      </w:tr>
      <w:tr w:rsidR="00F3134E" w:rsidRPr="00C1661C" w:rsidTr="004A1295">
        <w:tc>
          <w:tcPr>
            <w:tcW w:w="559" w:type="dxa"/>
          </w:tcPr>
          <w:p w:rsidR="00F3134E" w:rsidRPr="00C1661C" w:rsidRDefault="00F3134E" w:rsidP="004A1295">
            <w:pPr>
              <w:autoSpaceDE w:val="0"/>
              <w:autoSpaceDN w:val="0"/>
              <w:adjustRightInd w:val="0"/>
              <w:spacing w:after="0" w:line="240" w:lineRule="auto"/>
              <w:rPr>
                <w:rFonts w:ascii="Arial" w:hAnsi="Arial" w:cs="Arial"/>
                <w:color w:val="000000"/>
              </w:rPr>
            </w:pPr>
            <w:r w:rsidRPr="00C1661C">
              <w:rPr>
                <w:rFonts w:ascii="Arial" w:hAnsi="Arial" w:cs="Arial"/>
                <w:color w:val="000000"/>
              </w:rPr>
              <w:t>01.</w:t>
            </w:r>
          </w:p>
        </w:tc>
        <w:tc>
          <w:tcPr>
            <w:tcW w:w="2283" w:type="dxa"/>
          </w:tcPr>
          <w:p w:rsidR="00F3134E" w:rsidRPr="00C1661C" w:rsidRDefault="00F3134E" w:rsidP="004A1295">
            <w:pPr>
              <w:autoSpaceDE w:val="0"/>
              <w:autoSpaceDN w:val="0"/>
              <w:adjustRightInd w:val="0"/>
              <w:spacing w:after="0" w:line="240" w:lineRule="auto"/>
              <w:rPr>
                <w:rFonts w:ascii="Arial" w:hAnsi="Arial" w:cs="Arial"/>
                <w:color w:val="000000"/>
              </w:rPr>
            </w:pPr>
            <w:r w:rsidRPr="00C1661C">
              <w:rPr>
                <w:rFonts w:ascii="Arial" w:hAnsi="Arial" w:cs="Arial"/>
                <w:color w:val="000000"/>
              </w:rPr>
              <w:t>Drainage Belt</w:t>
            </w:r>
          </w:p>
        </w:tc>
        <w:tc>
          <w:tcPr>
            <w:tcW w:w="2396"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02 Nos.</w:t>
            </w:r>
          </w:p>
        </w:tc>
        <w:tc>
          <w:tcPr>
            <w:tcW w:w="4788" w:type="dxa"/>
            <w:vMerge w:val="restart"/>
          </w:tcPr>
          <w:p w:rsidR="00F3134E" w:rsidRPr="00C1661C" w:rsidRDefault="00F3134E" w:rsidP="004A1295">
            <w:pPr>
              <w:autoSpaceDE w:val="0"/>
              <w:autoSpaceDN w:val="0"/>
              <w:adjustRightInd w:val="0"/>
              <w:spacing w:after="0" w:line="240" w:lineRule="auto"/>
              <w:rPr>
                <w:rFonts w:ascii="Arial" w:hAnsi="Arial" w:cs="Arial"/>
                <w:color w:val="000000"/>
              </w:rPr>
            </w:pPr>
            <w:r w:rsidRPr="00C1661C">
              <w:rPr>
                <w:rFonts w:ascii="Arial" w:hAnsi="Arial" w:cs="Arial"/>
              </w:rPr>
              <w:t xml:space="preserve">M/s </w:t>
            </w:r>
            <w:r>
              <w:rPr>
                <w:rFonts w:ascii="Arial" w:hAnsi="Arial" w:cs="Arial"/>
              </w:rPr>
              <w:t>Belt TS</w:t>
            </w:r>
            <w:r w:rsidRPr="00C45476">
              <w:rPr>
                <w:rFonts w:ascii="Arial" w:hAnsi="Arial" w:cs="Arial"/>
              </w:rPr>
              <w:t>/ ContiTech Deutschland GmbH/ DRB (earlier name was Dongle)</w:t>
            </w:r>
          </w:p>
        </w:tc>
      </w:tr>
      <w:tr w:rsidR="00F3134E" w:rsidRPr="00C1661C" w:rsidTr="004A1295">
        <w:tc>
          <w:tcPr>
            <w:tcW w:w="559"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02.</w:t>
            </w:r>
          </w:p>
        </w:tc>
        <w:tc>
          <w:tcPr>
            <w:tcW w:w="2283" w:type="dxa"/>
          </w:tcPr>
          <w:p w:rsidR="00F3134E" w:rsidRPr="00C1661C" w:rsidRDefault="00F3134E" w:rsidP="004A1295">
            <w:pPr>
              <w:autoSpaceDE w:val="0"/>
              <w:autoSpaceDN w:val="0"/>
              <w:adjustRightInd w:val="0"/>
              <w:spacing w:after="0" w:line="240" w:lineRule="auto"/>
              <w:rPr>
                <w:rFonts w:ascii="Arial" w:hAnsi="Arial" w:cs="Arial"/>
                <w:color w:val="000000"/>
              </w:rPr>
            </w:pPr>
            <w:r w:rsidRPr="00C1661C">
              <w:rPr>
                <w:rFonts w:ascii="Arial" w:hAnsi="Arial" w:cs="Arial"/>
                <w:color w:val="000000"/>
              </w:rPr>
              <w:t>Belt Curbs</w:t>
            </w:r>
          </w:p>
        </w:tc>
        <w:tc>
          <w:tcPr>
            <w:tcW w:w="2396"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02 Sets</w:t>
            </w:r>
          </w:p>
        </w:tc>
        <w:tc>
          <w:tcPr>
            <w:tcW w:w="4788" w:type="dxa"/>
            <w:vMerge/>
          </w:tcPr>
          <w:p w:rsidR="00F3134E" w:rsidRPr="00C1661C" w:rsidRDefault="00F3134E" w:rsidP="004A1295">
            <w:pPr>
              <w:autoSpaceDE w:val="0"/>
              <w:autoSpaceDN w:val="0"/>
              <w:adjustRightInd w:val="0"/>
              <w:spacing w:after="0" w:line="240" w:lineRule="auto"/>
              <w:rPr>
                <w:rFonts w:ascii="Arial" w:hAnsi="Arial" w:cs="Arial"/>
                <w:color w:val="000000"/>
              </w:rPr>
            </w:pPr>
          </w:p>
        </w:tc>
      </w:tr>
      <w:tr w:rsidR="00F3134E" w:rsidRPr="00C1661C" w:rsidTr="004A1295">
        <w:tc>
          <w:tcPr>
            <w:tcW w:w="559"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03.</w:t>
            </w:r>
          </w:p>
        </w:tc>
        <w:tc>
          <w:tcPr>
            <w:tcW w:w="2283" w:type="dxa"/>
          </w:tcPr>
          <w:p w:rsidR="00F3134E" w:rsidRPr="00C1661C" w:rsidRDefault="00F3134E" w:rsidP="004A1295">
            <w:pPr>
              <w:autoSpaceDE w:val="0"/>
              <w:autoSpaceDN w:val="0"/>
              <w:adjustRightInd w:val="0"/>
              <w:spacing w:after="0" w:line="240" w:lineRule="auto"/>
              <w:rPr>
                <w:rFonts w:ascii="Arial" w:hAnsi="Arial" w:cs="Arial"/>
                <w:color w:val="000000"/>
              </w:rPr>
            </w:pPr>
            <w:r w:rsidRPr="00C1661C">
              <w:rPr>
                <w:rFonts w:ascii="Arial" w:hAnsi="Arial" w:cs="Arial"/>
                <w:color w:val="000000"/>
              </w:rPr>
              <w:t>Slide Blocks</w:t>
            </w:r>
          </w:p>
        </w:tc>
        <w:tc>
          <w:tcPr>
            <w:tcW w:w="2396"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02 Sets</w:t>
            </w:r>
          </w:p>
        </w:tc>
        <w:tc>
          <w:tcPr>
            <w:tcW w:w="4788"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A</w:t>
            </w:r>
            <w:r w:rsidRPr="00C1661C">
              <w:rPr>
                <w:rFonts w:ascii="Arial" w:hAnsi="Arial" w:cs="Arial"/>
                <w:color w:val="000000"/>
              </w:rPr>
              <w:t>s per drawing</w:t>
            </w:r>
          </w:p>
        </w:tc>
      </w:tr>
      <w:tr w:rsidR="00F3134E" w:rsidRPr="00C1661C" w:rsidTr="004A1295">
        <w:tc>
          <w:tcPr>
            <w:tcW w:w="559"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04.</w:t>
            </w:r>
          </w:p>
        </w:tc>
        <w:tc>
          <w:tcPr>
            <w:tcW w:w="2283" w:type="dxa"/>
          </w:tcPr>
          <w:p w:rsidR="00F3134E" w:rsidRPr="00C1661C" w:rsidRDefault="00F3134E" w:rsidP="004A1295">
            <w:pPr>
              <w:autoSpaceDE w:val="0"/>
              <w:autoSpaceDN w:val="0"/>
              <w:adjustRightInd w:val="0"/>
              <w:spacing w:after="0" w:line="240" w:lineRule="auto"/>
              <w:rPr>
                <w:rFonts w:ascii="Arial" w:hAnsi="Arial" w:cs="Arial"/>
                <w:color w:val="000000"/>
              </w:rPr>
            </w:pPr>
            <w:r w:rsidRPr="00C1661C">
              <w:rPr>
                <w:rFonts w:ascii="Arial" w:hAnsi="Arial" w:cs="Arial"/>
                <w:color w:val="000000"/>
              </w:rPr>
              <w:t>Wear belt</w:t>
            </w:r>
          </w:p>
        </w:tc>
        <w:tc>
          <w:tcPr>
            <w:tcW w:w="2396"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04 Nos.</w:t>
            </w:r>
          </w:p>
        </w:tc>
        <w:tc>
          <w:tcPr>
            <w:tcW w:w="4788"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A</w:t>
            </w:r>
            <w:r w:rsidRPr="00C1661C">
              <w:rPr>
                <w:rFonts w:ascii="Arial" w:hAnsi="Arial" w:cs="Arial"/>
                <w:color w:val="000000"/>
              </w:rPr>
              <w:t>s per Specification</w:t>
            </w:r>
          </w:p>
        </w:tc>
      </w:tr>
      <w:tr w:rsidR="00F3134E" w:rsidRPr="00C1661C" w:rsidTr="004A1295">
        <w:tc>
          <w:tcPr>
            <w:tcW w:w="559"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05.</w:t>
            </w:r>
          </w:p>
        </w:tc>
        <w:tc>
          <w:tcPr>
            <w:tcW w:w="2283" w:type="dxa"/>
          </w:tcPr>
          <w:p w:rsidR="00F3134E" w:rsidRPr="00C1661C" w:rsidRDefault="00F3134E" w:rsidP="004A1295">
            <w:pPr>
              <w:autoSpaceDE w:val="0"/>
              <w:autoSpaceDN w:val="0"/>
              <w:adjustRightInd w:val="0"/>
              <w:spacing w:after="0" w:line="240" w:lineRule="auto"/>
              <w:rPr>
                <w:rFonts w:ascii="Arial" w:hAnsi="Arial" w:cs="Arial"/>
                <w:color w:val="000000"/>
              </w:rPr>
            </w:pPr>
            <w:r w:rsidRPr="00C1661C">
              <w:rPr>
                <w:rFonts w:ascii="Arial" w:hAnsi="Arial" w:cs="Arial"/>
                <w:color w:val="000000"/>
              </w:rPr>
              <w:t>SS-316 fasteners</w:t>
            </w:r>
          </w:p>
        </w:tc>
        <w:tc>
          <w:tcPr>
            <w:tcW w:w="2396"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As per requirement</w:t>
            </w:r>
          </w:p>
        </w:tc>
        <w:tc>
          <w:tcPr>
            <w:tcW w:w="4788" w:type="dxa"/>
          </w:tcPr>
          <w:p w:rsidR="00F3134E" w:rsidRPr="00C1661C" w:rsidRDefault="00F3134E" w:rsidP="004A1295">
            <w:pPr>
              <w:autoSpaceDE w:val="0"/>
              <w:autoSpaceDN w:val="0"/>
              <w:adjustRightInd w:val="0"/>
              <w:spacing w:after="120" w:line="240" w:lineRule="auto"/>
              <w:rPr>
                <w:rFonts w:ascii="Arial" w:hAnsi="Arial" w:cs="Arial"/>
                <w:color w:val="000000"/>
              </w:rPr>
            </w:pPr>
            <w:r w:rsidRPr="001A4DB4">
              <w:rPr>
                <w:rFonts w:ascii="Arial" w:hAnsi="Arial" w:cs="Arial"/>
                <w:color w:val="000000"/>
              </w:rPr>
              <w:t>APL /TVS /</w:t>
            </w:r>
            <w:proofErr w:type="spellStart"/>
            <w:r w:rsidRPr="001A4DB4">
              <w:rPr>
                <w:rFonts w:ascii="Arial" w:hAnsi="Arial" w:cs="Arial"/>
                <w:color w:val="000000"/>
              </w:rPr>
              <w:t>Unbrako</w:t>
            </w:r>
            <w:proofErr w:type="spellEnd"/>
          </w:p>
        </w:tc>
      </w:tr>
      <w:tr w:rsidR="00F3134E" w:rsidRPr="00C1661C" w:rsidTr="004A1295">
        <w:tc>
          <w:tcPr>
            <w:tcW w:w="559"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06.</w:t>
            </w:r>
          </w:p>
        </w:tc>
        <w:tc>
          <w:tcPr>
            <w:tcW w:w="2283" w:type="dxa"/>
          </w:tcPr>
          <w:p w:rsidR="00F3134E" w:rsidRPr="00C1661C" w:rsidRDefault="00F3134E" w:rsidP="004A1295">
            <w:pPr>
              <w:autoSpaceDE w:val="0"/>
              <w:autoSpaceDN w:val="0"/>
              <w:adjustRightInd w:val="0"/>
              <w:spacing w:after="0" w:line="240" w:lineRule="auto"/>
              <w:rPr>
                <w:rFonts w:ascii="Arial" w:hAnsi="Arial" w:cs="Arial"/>
                <w:color w:val="000000"/>
              </w:rPr>
            </w:pPr>
            <w:r w:rsidRPr="00C1661C">
              <w:rPr>
                <w:rFonts w:ascii="Arial" w:hAnsi="Arial" w:cs="Arial"/>
                <w:color w:val="000000"/>
              </w:rPr>
              <w:t>Silicon sealant</w:t>
            </w:r>
          </w:p>
        </w:tc>
        <w:tc>
          <w:tcPr>
            <w:tcW w:w="2396"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As per requirement</w:t>
            </w:r>
          </w:p>
        </w:tc>
        <w:tc>
          <w:tcPr>
            <w:tcW w:w="4788" w:type="dxa"/>
          </w:tcPr>
          <w:p w:rsidR="00F3134E" w:rsidRPr="00C1661C" w:rsidRDefault="00F3134E" w:rsidP="004A1295">
            <w:pPr>
              <w:autoSpaceDE w:val="0"/>
              <w:autoSpaceDN w:val="0"/>
              <w:adjustRightInd w:val="0"/>
              <w:spacing w:after="0" w:line="240" w:lineRule="auto"/>
              <w:rPr>
                <w:rFonts w:ascii="Arial" w:hAnsi="Arial" w:cs="Arial"/>
                <w:color w:val="000000"/>
              </w:rPr>
            </w:pPr>
            <w:proofErr w:type="spellStart"/>
            <w:r w:rsidRPr="001A4DB4">
              <w:rPr>
                <w:rFonts w:ascii="Arial" w:hAnsi="Arial" w:cs="Arial"/>
                <w:color w:val="000000"/>
              </w:rPr>
              <w:t>Pidilite</w:t>
            </w:r>
            <w:proofErr w:type="spellEnd"/>
            <w:r w:rsidRPr="001A4DB4">
              <w:rPr>
                <w:rFonts w:ascii="Arial" w:hAnsi="Arial" w:cs="Arial"/>
                <w:color w:val="000000"/>
              </w:rPr>
              <w:t xml:space="preserve"> /Equivalent</w:t>
            </w:r>
          </w:p>
        </w:tc>
      </w:tr>
      <w:tr w:rsidR="00F3134E" w:rsidRPr="00C1661C" w:rsidTr="004A1295">
        <w:tc>
          <w:tcPr>
            <w:tcW w:w="559"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07.</w:t>
            </w:r>
          </w:p>
        </w:tc>
        <w:tc>
          <w:tcPr>
            <w:tcW w:w="2283" w:type="dxa"/>
          </w:tcPr>
          <w:p w:rsidR="00F3134E" w:rsidRPr="00C1661C" w:rsidRDefault="00F3134E" w:rsidP="004A1295">
            <w:pPr>
              <w:autoSpaceDE w:val="0"/>
              <w:autoSpaceDN w:val="0"/>
              <w:adjustRightInd w:val="0"/>
              <w:spacing w:after="0" w:line="240" w:lineRule="auto"/>
              <w:rPr>
                <w:rFonts w:ascii="Arial" w:hAnsi="Arial" w:cs="Arial"/>
                <w:color w:val="000000"/>
              </w:rPr>
            </w:pPr>
            <w:r w:rsidRPr="00C1661C">
              <w:rPr>
                <w:rFonts w:ascii="Arial" w:hAnsi="Arial" w:cs="Arial"/>
                <w:color w:val="000000"/>
              </w:rPr>
              <w:t>SS-316 packing strips</w:t>
            </w:r>
          </w:p>
        </w:tc>
        <w:tc>
          <w:tcPr>
            <w:tcW w:w="2396" w:type="dxa"/>
          </w:tcPr>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As per requirement</w:t>
            </w:r>
          </w:p>
        </w:tc>
        <w:tc>
          <w:tcPr>
            <w:tcW w:w="4788" w:type="dxa"/>
          </w:tcPr>
          <w:p w:rsidR="00F3134E" w:rsidRPr="00C1661C" w:rsidRDefault="00F3134E" w:rsidP="004A1295">
            <w:pPr>
              <w:autoSpaceDE w:val="0"/>
              <w:autoSpaceDN w:val="0"/>
              <w:adjustRightInd w:val="0"/>
              <w:spacing w:after="120" w:line="240" w:lineRule="auto"/>
              <w:rPr>
                <w:rFonts w:ascii="Arial" w:hAnsi="Arial" w:cs="Arial"/>
                <w:color w:val="000000"/>
              </w:rPr>
            </w:pPr>
            <w:r>
              <w:rPr>
                <w:rFonts w:ascii="Arial" w:hAnsi="Arial" w:cs="Arial"/>
                <w:color w:val="000000"/>
              </w:rPr>
              <w:t>SAIL/ JINDAL/ TATA</w:t>
            </w:r>
            <w:r w:rsidRPr="001A4DB4">
              <w:rPr>
                <w:rFonts w:ascii="Arial" w:hAnsi="Arial" w:cs="Arial"/>
                <w:color w:val="000000"/>
              </w:rPr>
              <w:t>, Party shall ensure confirmation of MOC</w:t>
            </w:r>
          </w:p>
        </w:tc>
      </w:tr>
      <w:tr w:rsidR="00F3134E" w:rsidRPr="00C1661C" w:rsidTr="004A1295">
        <w:tc>
          <w:tcPr>
            <w:tcW w:w="559" w:type="dxa"/>
          </w:tcPr>
          <w:p w:rsidR="00F3134E"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08.</w:t>
            </w:r>
          </w:p>
        </w:tc>
        <w:tc>
          <w:tcPr>
            <w:tcW w:w="2283" w:type="dxa"/>
          </w:tcPr>
          <w:p w:rsidR="00F3134E"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 xml:space="preserve">SS 316 Plate </w:t>
            </w:r>
          </w:p>
          <w:p w:rsidR="00F3134E" w:rsidRPr="00C1661C"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(Size: 3000x 1250 x 4 mm)</w:t>
            </w:r>
          </w:p>
        </w:tc>
        <w:tc>
          <w:tcPr>
            <w:tcW w:w="2396" w:type="dxa"/>
          </w:tcPr>
          <w:p w:rsidR="00F3134E" w:rsidRDefault="00F3134E" w:rsidP="004A1295">
            <w:pPr>
              <w:autoSpaceDE w:val="0"/>
              <w:autoSpaceDN w:val="0"/>
              <w:adjustRightInd w:val="0"/>
              <w:spacing w:after="0" w:line="240" w:lineRule="auto"/>
              <w:rPr>
                <w:rFonts w:ascii="Arial" w:hAnsi="Arial" w:cs="Arial"/>
                <w:color w:val="000000"/>
              </w:rPr>
            </w:pPr>
            <w:r>
              <w:rPr>
                <w:rFonts w:ascii="Arial" w:hAnsi="Arial" w:cs="Arial"/>
                <w:color w:val="000000"/>
              </w:rPr>
              <w:t>10 Nos.</w:t>
            </w:r>
          </w:p>
        </w:tc>
        <w:tc>
          <w:tcPr>
            <w:tcW w:w="4788" w:type="dxa"/>
          </w:tcPr>
          <w:p w:rsidR="00F3134E" w:rsidRPr="00C1661C" w:rsidRDefault="00F3134E" w:rsidP="004A1295">
            <w:pPr>
              <w:autoSpaceDE w:val="0"/>
              <w:autoSpaceDN w:val="0"/>
              <w:adjustRightInd w:val="0"/>
              <w:spacing w:after="120" w:line="240" w:lineRule="auto"/>
              <w:rPr>
                <w:rFonts w:ascii="Arial" w:hAnsi="Arial" w:cs="Arial"/>
                <w:color w:val="000000"/>
              </w:rPr>
            </w:pPr>
            <w:r>
              <w:rPr>
                <w:rFonts w:ascii="Arial" w:hAnsi="Arial" w:cs="Arial"/>
                <w:color w:val="000000"/>
              </w:rPr>
              <w:t>SAIL/ JINDAL/ TATA</w:t>
            </w:r>
            <w:r w:rsidRPr="001A4DB4">
              <w:rPr>
                <w:rFonts w:ascii="Arial" w:hAnsi="Arial" w:cs="Arial"/>
                <w:color w:val="000000"/>
              </w:rPr>
              <w:t>, Party shall ensure confirmation of MOC</w:t>
            </w:r>
          </w:p>
        </w:tc>
      </w:tr>
    </w:tbl>
    <w:p w:rsidR="00F3134E" w:rsidRPr="00C1661C" w:rsidRDefault="00F3134E" w:rsidP="00F3134E">
      <w:pPr>
        <w:autoSpaceDE w:val="0"/>
        <w:autoSpaceDN w:val="0"/>
        <w:adjustRightInd w:val="0"/>
        <w:spacing w:after="0" w:line="240" w:lineRule="auto"/>
        <w:rPr>
          <w:rFonts w:ascii="Arial" w:hAnsi="Arial" w:cs="Arial"/>
          <w:color w:val="000000"/>
        </w:rPr>
      </w:pPr>
    </w:p>
    <w:p w:rsidR="00F3134E" w:rsidRPr="00C1661C" w:rsidRDefault="00F3134E" w:rsidP="00F3134E">
      <w:pPr>
        <w:autoSpaceDE w:val="0"/>
        <w:autoSpaceDN w:val="0"/>
        <w:adjustRightInd w:val="0"/>
        <w:spacing w:after="240"/>
        <w:jc w:val="both"/>
        <w:rPr>
          <w:rFonts w:ascii="Arial" w:hAnsi="Arial" w:cs="Arial"/>
          <w:b/>
          <w:bCs/>
        </w:rPr>
      </w:pPr>
      <w:r w:rsidRPr="00C1661C">
        <w:rPr>
          <w:rFonts w:ascii="Arial" w:hAnsi="Arial" w:cs="Arial"/>
          <w:b/>
          <w:bCs/>
        </w:rPr>
        <w:t>E. DELIVERY AND REPLACEMENT SCHEDULE</w:t>
      </w:r>
      <w:r>
        <w:rPr>
          <w:rFonts w:ascii="Arial" w:hAnsi="Arial" w:cs="Arial"/>
          <w:b/>
          <w:bC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85"/>
        <w:gridCol w:w="6178"/>
      </w:tblGrid>
      <w:tr w:rsidR="00F3134E" w:rsidRPr="00C1661C" w:rsidTr="004A1295">
        <w:tc>
          <w:tcPr>
            <w:tcW w:w="3798" w:type="dxa"/>
            <w:vAlign w:val="center"/>
          </w:tcPr>
          <w:p w:rsidR="00F3134E" w:rsidRPr="00C1661C" w:rsidRDefault="00F3134E" w:rsidP="004A1295">
            <w:pPr>
              <w:autoSpaceDE w:val="0"/>
              <w:autoSpaceDN w:val="0"/>
              <w:adjustRightInd w:val="0"/>
              <w:spacing w:after="240" w:line="240" w:lineRule="auto"/>
              <w:jc w:val="center"/>
              <w:rPr>
                <w:rFonts w:ascii="Arial" w:hAnsi="Arial" w:cs="Arial"/>
              </w:rPr>
            </w:pPr>
            <w:r>
              <w:rPr>
                <w:rFonts w:ascii="Arial" w:hAnsi="Arial" w:cs="Arial"/>
              </w:rPr>
              <w:t>Item Category</w:t>
            </w:r>
          </w:p>
        </w:tc>
        <w:tc>
          <w:tcPr>
            <w:tcW w:w="6210" w:type="dxa"/>
            <w:vAlign w:val="center"/>
          </w:tcPr>
          <w:p w:rsidR="00F3134E" w:rsidRPr="00C1661C" w:rsidRDefault="00F3134E" w:rsidP="004A1295">
            <w:pPr>
              <w:autoSpaceDE w:val="0"/>
              <w:autoSpaceDN w:val="0"/>
              <w:adjustRightInd w:val="0"/>
              <w:spacing w:after="240" w:line="240" w:lineRule="auto"/>
              <w:jc w:val="center"/>
              <w:rPr>
                <w:rFonts w:ascii="Arial" w:hAnsi="Arial" w:cs="Arial"/>
              </w:rPr>
            </w:pPr>
            <w:r>
              <w:rPr>
                <w:rFonts w:ascii="Arial" w:hAnsi="Arial" w:cs="Arial"/>
              </w:rPr>
              <w:t>Delivery Schedule</w:t>
            </w:r>
          </w:p>
        </w:tc>
      </w:tr>
      <w:tr w:rsidR="00F3134E" w:rsidRPr="00C1661C" w:rsidTr="004A1295">
        <w:tc>
          <w:tcPr>
            <w:tcW w:w="3798"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Supply of 1</w:t>
            </w:r>
            <w:r w:rsidRPr="00C1661C">
              <w:rPr>
                <w:rFonts w:ascii="Arial" w:hAnsi="Arial" w:cs="Arial"/>
                <w:sz w:val="28"/>
                <w:vertAlign w:val="superscript"/>
              </w:rPr>
              <w:t xml:space="preserve">st </w:t>
            </w:r>
            <w:r w:rsidRPr="00C1661C">
              <w:rPr>
                <w:rFonts w:ascii="Arial" w:hAnsi="Arial" w:cs="Arial"/>
              </w:rPr>
              <w:t>Drainage Belt</w:t>
            </w:r>
          </w:p>
        </w:tc>
        <w:tc>
          <w:tcPr>
            <w:tcW w:w="6210"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 within 10 months of PO</w:t>
            </w:r>
          </w:p>
        </w:tc>
      </w:tr>
      <w:tr w:rsidR="00F3134E" w:rsidRPr="00C1661C" w:rsidTr="004A1295">
        <w:tc>
          <w:tcPr>
            <w:tcW w:w="3798"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lastRenderedPageBreak/>
              <w:t>Replacement</w:t>
            </w:r>
            <w:r>
              <w:rPr>
                <w:rFonts w:ascii="Arial" w:hAnsi="Arial" w:cs="Arial"/>
              </w:rPr>
              <w:t>, Commissioning and PG Test</w:t>
            </w:r>
            <w:r w:rsidRPr="00C1661C">
              <w:rPr>
                <w:rFonts w:ascii="Arial" w:hAnsi="Arial" w:cs="Arial"/>
              </w:rPr>
              <w:t xml:space="preserve"> of 1</w:t>
            </w:r>
            <w:r w:rsidRPr="00C1661C">
              <w:rPr>
                <w:rFonts w:ascii="Arial" w:hAnsi="Arial" w:cs="Arial"/>
                <w:sz w:val="28"/>
                <w:vertAlign w:val="superscript"/>
              </w:rPr>
              <w:t xml:space="preserve">st </w:t>
            </w:r>
            <w:r w:rsidRPr="00C1661C">
              <w:rPr>
                <w:rFonts w:ascii="Arial" w:hAnsi="Arial" w:cs="Arial"/>
              </w:rPr>
              <w:t>Drainage Belt</w:t>
            </w:r>
          </w:p>
        </w:tc>
        <w:tc>
          <w:tcPr>
            <w:tcW w:w="6210"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 xml:space="preserve">: within </w:t>
            </w:r>
            <w:r>
              <w:rPr>
                <w:rFonts w:ascii="Arial" w:hAnsi="Arial" w:cs="Arial"/>
              </w:rPr>
              <w:t>3</w:t>
            </w:r>
            <w:r w:rsidRPr="00C1661C">
              <w:rPr>
                <w:rFonts w:ascii="Arial" w:hAnsi="Arial" w:cs="Arial"/>
              </w:rPr>
              <w:t xml:space="preserve"> months of receipt </w:t>
            </w:r>
            <w:r>
              <w:rPr>
                <w:rFonts w:ascii="Arial" w:hAnsi="Arial" w:cs="Arial"/>
              </w:rPr>
              <w:t xml:space="preserve">and acceptance </w:t>
            </w:r>
            <w:r w:rsidRPr="00C1661C">
              <w:rPr>
                <w:rFonts w:ascii="Arial" w:hAnsi="Arial" w:cs="Arial"/>
              </w:rPr>
              <w:t>of 1</w:t>
            </w:r>
            <w:r w:rsidRPr="00C1661C">
              <w:rPr>
                <w:rFonts w:ascii="Arial" w:hAnsi="Arial" w:cs="Arial"/>
                <w:sz w:val="28"/>
                <w:vertAlign w:val="superscript"/>
              </w:rPr>
              <w:t xml:space="preserve">st </w:t>
            </w:r>
            <w:r w:rsidRPr="00C1661C">
              <w:rPr>
                <w:rFonts w:ascii="Arial" w:hAnsi="Arial" w:cs="Arial"/>
              </w:rPr>
              <w:t>Drainage Belt</w:t>
            </w:r>
            <w:r>
              <w:rPr>
                <w:rFonts w:ascii="Arial" w:hAnsi="Arial" w:cs="Arial"/>
              </w:rPr>
              <w:t xml:space="preserve"> or within 2 months from the date of handing over of Belt</w:t>
            </w:r>
          </w:p>
        </w:tc>
      </w:tr>
      <w:tr w:rsidR="00F3134E" w:rsidRPr="00C1661C" w:rsidTr="004A1295">
        <w:tc>
          <w:tcPr>
            <w:tcW w:w="3798"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Supply of 2</w:t>
            </w:r>
            <w:r w:rsidRPr="00C1661C">
              <w:rPr>
                <w:rFonts w:ascii="Arial" w:hAnsi="Arial" w:cs="Arial"/>
                <w:sz w:val="28"/>
                <w:vertAlign w:val="superscript"/>
              </w:rPr>
              <w:t xml:space="preserve">nd </w:t>
            </w:r>
            <w:r w:rsidRPr="00C1661C">
              <w:rPr>
                <w:rFonts w:ascii="Arial" w:hAnsi="Arial" w:cs="Arial"/>
              </w:rPr>
              <w:t>Drainage Belt</w:t>
            </w:r>
          </w:p>
        </w:tc>
        <w:tc>
          <w:tcPr>
            <w:tcW w:w="6210"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 xml:space="preserve">: within </w:t>
            </w:r>
            <w:r>
              <w:rPr>
                <w:rFonts w:ascii="Arial" w:hAnsi="Arial" w:cs="Arial"/>
              </w:rPr>
              <w:t>15</w:t>
            </w:r>
            <w:r w:rsidRPr="00C1661C">
              <w:rPr>
                <w:rFonts w:ascii="Arial" w:hAnsi="Arial" w:cs="Arial"/>
              </w:rPr>
              <w:t xml:space="preserve"> months of PO</w:t>
            </w:r>
          </w:p>
        </w:tc>
      </w:tr>
      <w:tr w:rsidR="00F3134E" w:rsidRPr="00C1661C" w:rsidTr="004A1295">
        <w:tc>
          <w:tcPr>
            <w:tcW w:w="3798"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Replacement</w:t>
            </w:r>
            <w:r>
              <w:rPr>
                <w:rFonts w:ascii="Arial" w:hAnsi="Arial" w:cs="Arial"/>
              </w:rPr>
              <w:t>, Commissioning and PG Test</w:t>
            </w:r>
            <w:r w:rsidRPr="00C1661C">
              <w:rPr>
                <w:rFonts w:ascii="Arial" w:hAnsi="Arial" w:cs="Arial"/>
              </w:rPr>
              <w:t xml:space="preserve"> of 2</w:t>
            </w:r>
            <w:r w:rsidRPr="00C1661C">
              <w:rPr>
                <w:rFonts w:ascii="Arial" w:hAnsi="Arial" w:cs="Arial"/>
                <w:sz w:val="28"/>
                <w:vertAlign w:val="superscript"/>
              </w:rPr>
              <w:t xml:space="preserve">nd </w:t>
            </w:r>
            <w:r w:rsidRPr="00C1661C">
              <w:rPr>
                <w:rFonts w:ascii="Arial" w:hAnsi="Arial" w:cs="Arial"/>
              </w:rPr>
              <w:t>Drainage Belt</w:t>
            </w:r>
          </w:p>
        </w:tc>
        <w:tc>
          <w:tcPr>
            <w:tcW w:w="6210" w:type="dxa"/>
          </w:tcPr>
          <w:p w:rsidR="00F3134E" w:rsidRPr="00C1661C" w:rsidRDefault="00F3134E" w:rsidP="004A1295">
            <w:pPr>
              <w:autoSpaceDE w:val="0"/>
              <w:autoSpaceDN w:val="0"/>
              <w:adjustRightInd w:val="0"/>
              <w:spacing w:after="240" w:line="240" w:lineRule="auto"/>
              <w:jc w:val="both"/>
              <w:rPr>
                <w:rFonts w:ascii="Arial" w:hAnsi="Arial" w:cs="Arial"/>
              </w:rPr>
            </w:pPr>
            <w:r w:rsidRPr="00C1661C">
              <w:rPr>
                <w:rFonts w:ascii="Arial" w:hAnsi="Arial" w:cs="Arial"/>
              </w:rPr>
              <w:t xml:space="preserve">: within 3 months of receipt </w:t>
            </w:r>
            <w:r>
              <w:rPr>
                <w:rFonts w:ascii="Arial" w:hAnsi="Arial" w:cs="Arial"/>
              </w:rPr>
              <w:t xml:space="preserve">and acceptance </w:t>
            </w:r>
            <w:r w:rsidRPr="00C1661C">
              <w:rPr>
                <w:rFonts w:ascii="Arial" w:hAnsi="Arial" w:cs="Arial"/>
              </w:rPr>
              <w:t>of 2</w:t>
            </w:r>
            <w:r w:rsidRPr="00C1661C">
              <w:rPr>
                <w:rFonts w:ascii="Arial" w:hAnsi="Arial" w:cs="Arial"/>
                <w:sz w:val="28"/>
                <w:vertAlign w:val="superscript"/>
              </w:rPr>
              <w:t xml:space="preserve">nd </w:t>
            </w:r>
            <w:r w:rsidRPr="00C1661C">
              <w:rPr>
                <w:rFonts w:ascii="Arial" w:hAnsi="Arial" w:cs="Arial"/>
              </w:rPr>
              <w:t>Drainage Belt</w:t>
            </w:r>
            <w:r>
              <w:rPr>
                <w:rFonts w:ascii="Arial" w:hAnsi="Arial" w:cs="Arial"/>
              </w:rPr>
              <w:t xml:space="preserve"> or within 2 months from the date of handing over of Belt</w:t>
            </w:r>
          </w:p>
        </w:tc>
      </w:tr>
    </w:tbl>
    <w:p w:rsidR="00F3134E" w:rsidRDefault="00F3134E" w:rsidP="00F3134E">
      <w:pPr>
        <w:autoSpaceDE w:val="0"/>
        <w:autoSpaceDN w:val="0"/>
        <w:adjustRightInd w:val="0"/>
        <w:spacing w:after="240"/>
        <w:jc w:val="both"/>
        <w:rPr>
          <w:rFonts w:ascii="Arial" w:hAnsi="Arial" w:cs="Arial"/>
          <w:b/>
          <w:u w:val="single"/>
        </w:rPr>
      </w:pPr>
    </w:p>
    <w:p w:rsidR="00F3134E" w:rsidRPr="00C1661C" w:rsidRDefault="00F3134E" w:rsidP="00F3134E">
      <w:pPr>
        <w:autoSpaceDE w:val="0"/>
        <w:autoSpaceDN w:val="0"/>
        <w:adjustRightInd w:val="0"/>
        <w:spacing w:after="240"/>
        <w:jc w:val="both"/>
        <w:rPr>
          <w:rFonts w:ascii="Arial" w:hAnsi="Arial" w:cs="Arial"/>
          <w:b/>
          <w:u w:val="single"/>
        </w:rPr>
      </w:pPr>
      <w:r w:rsidRPr="00C1661C">
        <w:rPr>
          <w:rFonts w:ascii="Arial" w:hAnsi="Arial" w:cs="Arial"/>
          <w:b/>
          <w:u w:val="single"/>
        </w:rPr>
        <w:t>Total job to be completed within 18 months of PO</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In case of urgent requirement of materials, party shall expedite the delivery &amp; replacement schedule as per instruction of Engineer-in-Charge.</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Party shall take safety work permit from concerned section in-charge, safety department &amp; electrical section to ensure isolation of control panel before start of replacement activity of drainage belt. UCIL will remove /dismantle &amp; reassemble the following components before and after completion of work, if required:</w:t>
      </w:r>
    </w:p>
    <w:p w:rsidR="00F3134E" w:rsidRPr="00C1661C" w:rsidRDefault="00F3134E" w:rsidP="00F3134E">
      <w:pPr>
        <w:pStyle w:val="ListParagraph"/>
        <w:numPr>
          <w:ilvl w:val="0"/>
          <w:numId w:val="2"/>
        </w:numPr>
        <w:autoSpaceDE w:val="0"/>
        <w:autoSpaceDN w:val="0"/>
        <w:adjustRightInd w:val="0"/>
        <w:spacing w:after="240"/>
        <w:jc w:val="both"/>
        <w:rPr>
          <w:rFonts w:ascii="Arial" w:hAnsi="Arial" w:cs="Arial"/>
        </w:rPr>
      </w:pPr>
      <w:r w:rsidRPr="00C1661C">
        <w:rPr>
          <w:rFonts w:ascii="Arial" w:hAnsi="Arial" w:cs="Arial"/>
        </w:rPr>
        <w:t>Feed distribution &amp; overflow pipe line from feed flocculator</w:t>
      </w:r>
    </w:p>
    <w:p w:rsidR="00F3134E" w:rsidRPr="00C1661C" w:rsidRDefault="00F3134E" w:rsidP="00F3134E">
      <w:pPr>
        <w:pStyle w:val="ListParagraph"/>
        <w:numPr>
          <w:ilvl w:val="0"/>
          <w:numId w:val="2"/>
        </w:numPr>
        <w:autoSpaceDE w:val="0"/>
        <w:autoSpaceDN w:val="0"/>
        <w:adjustRightInd w:val="0"/>
        <w:spacing w:after="240"/>
        <w:jc w:val="both"/>
        <w:rPr>
          <w:rFonts w:ascii="Arial" w:hAnsi="Arial" w:cs="Arial"/>
        </w:rPr>
      </w:pPr>
      <w:r w:rsidRPr="00C1661C">
        <w:rPr>
          <w:rFonts w:ascii="Arial" w:hAnsi="Arial" w:cs="Arial"/>
        </w:rPr>
        <w:t xml:space="preserve">HBF cake discharge repulper assembly and spray water lines </w:t>
      </w:r>
    </w:p>
    <w:p w:rsidR="00F3134E" w:rsidRPr="00C1661C" w:rsidRDefault="00F3134E" w:rsidP="00F3134E">
      <w:pPr>
        <w:pStyle w:val="ListParagraph"/>
        <w:numPr>
          <w:ilvl w:val="0"/>
          <w:numId w:val="2"/>
        </w:numPr>
        <w:autoSpaceDE w:val="0"/>
        <w:autoSpaceDN w:val="0"/>
        <w:adjustRightInd w:val="0"/>
        <w:spacing w:after="240"/>
        <w:jc w:val="both"/>
        <w:rPr>
          <w:rFonts w:ascii="Arial" w:hAnsi="Arial" w:cs="Arial"/>
        </w:rPr>
      </w:pPr>
      <w:r w:rsidRPr="00C1661C">
        <w:rPr>
          <w:rFonts w:ascii="Arial" w:hAnsi="Arial" w:cs="Arial"/>
        </w:rPr>
        <w:t>Filter media</w:t>
      </w:r>
    </w:p>
    <w:p w:rsidR="00F3134E" w:rsidRPr="00C1661C" w:rsidRDefault="00F3134E" w:rsidP="00F3134E">
      <w:pPr>
        <w:pStyle w:val="ListParagraph"/>
        <w:numPr>
          <w:ilvl w:val="0"/>
          <w:numId w:val="2"/>
        </w:numPr>
        <w:autoSpaceDE w:val="0"/>
        <w:autoSpaceDN w:val="0"/>
        <w:adjustRightInd w:val="0"/>
        <w:spacing w:after="240"/>
        <w:jc w:val="both"/>
        <w:rPr>
          <w:rFonts w:ascii="Arial" w:hAnsi="Arial" w:cs="Arial"/>
        </w:rPr>
      </w:pPr>
      <w:r w:rsidRPr="00C1661C">
        <w:rPr>
          <w:rFonts w:ascii="Arial" w:hAnsi="Arial" w:cs="Arial"/>
        </w:rPr>
        <w:t>HBF drive planetary gear box and motor</w:t>
      </w:r>
    </w:p>
    <w:p w:rsidR="00F3134E" w:rsidRPr="00C1661C" w:rsidRDefault="00F3134E" w:rsidP="00F3134E">
      <w:pPr>
        <w:pStyle w:val="ListParagraph"/>
        <w:numPr>
          <w:ilvl w:val="0"/>
          <w:numId w:val="2"/>
        </w:numPr>
        <w:autoSpaceDE w:val="0"/>
        <w:autoSpaceDN w:val="0"/>
        <w:adjustRightInd w:val="0"/>
        <w:spacing w:after="240"/>
        <w:jc w:val="both"/>
        <w:rPr>
          <w:rFonts w:ascii="Arial" w:hAnsi="Arial" w:cs="Arial"/>
        </w:rPr>
      </w:pPr>
      <w:r w:rsidRPr="00C1661C">
        <w:rPr>
          <w:rFonts w:ascii="Arial" w:hAnsi="Arial" w:cs="Arial"/>
        </w:rPr>
        <w:t>Limit switches &amp; instruments</w:t>
      </w:r>
    </w:p>
    <w:p w:rsidR="00F3134E" w:rsidRPr="00C1661C" w:rsidRDefault="00F3134E" w:rsidP="00F3134E">
      <w:pPr>
        <w:pStyle w:val="ListParagraph"/>
        <w:numPr>
          <w:ilvl w:val="0"/>
          <w:numId w:val="2"/>
        </w:numPr>
        <w:autoSpaceDE w:val="0"/>
        <w:autoSpaceDN w:val="0"/>
        <w:adjustRightInd w:val="0"/>
        <w:spacing w:after="240"/>
        <w:jc w:val="both"/>
        <w:rPr>
          <w:rFonts w:ascii="Arial" w:hAnsi="Arial" w:cs="Arial"/>
        </w:rPr>
      </w:pPr>
      <w:r w:rsidRPr="00C1661C">
        <w:rPr>
          <w:rFonts w:ascii="Arial" w:hAnsi="Arial" w:cs="Arial"/>
        </w:rPr>
        <w:t>Power supply incomer terminals to local equipments &amp; earthlings</w:t>
      </w:r>
    </w:p>
    <w:p w:rsidR="00F3134E" w:rsidRDefault="00F3134E" w:rsidP="00F3134E">
      <w:pPr>
        <w:autoSpaceDE w:val="0"/>
        <w:autoSpaceDN w:val="0"/>
        <w:adjustRightInd w:val="0"/>
        <w:spacing w:after="240"/>
        <w:jc w:val="both"/>
        <w:rPr>
          <w:rFonts w:ascii="Arial" w:hAnsi="Arial" w:cs="Arial"/>
        </w:rPr>
      </w:pPr>
      <w:proofErr w:type="gramStart"/>
      <w:r w:rsidRPr="00C1661C">
        <w:rPr>
          <w:rFonts w:ascii="Arial" w:hAnsi="Arial" w:cs="Arial"/>
        </w:rPr>
        <w:t xml:space="preserve">After removal of above items complete </w:t>
      </w:r>
      <w:r>
        <w:rPr>
          <w:rFonts w:ascii="Arial" w:hAnsi="Arial" w:cs="Arial"/>
        </w:rPr>
        <w:t>HBF</w:t>
      </w:r>
      <w:r w:rsidRPr="00C1661C">
        <w:rPr>
          <w:rFonts w:ascii="Arial" w:hAnsi="Arial" w:cs="Arial"/>
        </w:rPr>
        <w:t xml:space="preserve"> will be handed over to the party for replacement of drainage belt as per standard procedure and guidelines by belt manufacture</w:t>
      </w:r>
      <w:r>
        <w:rPr>
          <w:rFonts w:ascii="Arial" w:hAnsi="Arial" w:cs="Arial"/>
        </w:rPr>
        <w:t>r</w:t>
      </w:r>
      <w:r w:rsidRPr="00C1661C">
        <w:rPr>
          <w:rFonts w:ascii="Arial" w:hAnsi="Arial" w:cs="Arial"/>
        </w:rPr>
        <w:t>.</w:t>
      </w:r>
      <w:proofErr w:type="gramEnd"/>
    </w:p>
    <w:p w:rsidR="00F3134E" w:rsidRPr="00C1661C" w:rsidRDefault="00F3134E" w:rsidP="00F3134E">
      <w:pPr>
        <w:autoSpaceDE w:val="0"/>
        <w:autoSpaceDN w:val="0"/>
        <w:adjustRightInd w:val="0"/>
        <w:spacing w:after="120"/>
        <w:jc w:val="both"/>
        <w:rPr>
          <w:rFonts w:ascii="Arial" w:hAnsi="Arial" w:cs="Arial"/>
        </w:rPr>
      </w:pPr>
      <w:r>
        <w:rPr>
          <w:rFonts w:ascii="Arial" w:hAnsi="Arial" w:cs="Arial"/>
          <w:b/>
          <w:bCs/>
        </w:rPr>
        <w:t xml:space="preserve">F. </w:t>
      </w:r>
      <w:r w:rsidRPr="00C1661C">
        <w:rPr>
          <w:rFonts w:ascii="Arial" w:hAnsi="Arial" w:cs="Arial"/>
          <w:b/>
          <w:bCs/>
        </w:rPr>
        <w:t>DEFECT LIABILITY PERIOD</w:t>
      </w:r>
      <w:r w:rsidRPr="00C1661C">
        <w:rPr>
          <w:rFonts w:ascii="Arial" w:hAnsi="Arial" w:cs="Arial"/>
        </w:rPr>
        <w:t xml:space="preserve">: </w:t>
      </w:r>
    </w:p>
    <w:p w:rsidR="00F3134E" w:rsidRDefault="00F3134E" w:rsidP="00F3134E">
      <w:pPr>
        <w:autoSpaceDE w:val="0"/>
        <w:autoSpaceDN w:val="0"/>
        <w:adjustRightInd w:val="0"/>
        <w:spacing w:after="240"/>
        <w:jc w:val="both"/>
        <w:rPr>
          <w:rFonts w:ascii="Arial" w:hAnsi="Arial" w:cs="Arial"/>
        </w:rPr>
      </w:pPr>
      <w:r w:rsidRPr="00C1661C">
        <w:rPr>
          <w:rFonts w:ascii="Arial" w:hAnsi="Arial" w:cs="Arial"/>
        </w:rPr>
        <w:t xml:space="preserve">The equipment shall be warranted against defects in material, workmanship and performance for a period of 12 months from the date of commissioning or 18 months from the date of supply whichever is </w:t>
      </w:r>
      <w:r>
        <w:rPr>
          <w:rFonts w:ascii="Arial" w:hAnsi="Arial" w:cs="Arial"/>
        </w:rPr>
        <w:t>later.</w:t>
      </w:r>
    </w:p>
    <w:p w:rsidR="00F3134E" w:rsidRPr="00C1661C" w:rsidRDefault="00F3134E" w:rsidP="00F3134E">
      <w:pPr>
        <w:autoSpaceDE w:val="0"/>
        <w:autoSpaceDN w:val="0"/>
        <w:adjustRightInd w:val="0"/>
        <w:spacing w:after="240"/>
        <w:jc w:val="both"/>
        <w:rPr>
          <w:rFonts w:ascii="Arial" w:hAnsi="Arial" w:cs="Arial"/>
          <w:b/>
          <w:bCs/>
        </w:rPr>
      </w:pPr>
      <w:r>
        <w:rPr>
          <w:rFonts w:ascii="Arial" w:hAnsi="Arial" w:cs="Arial"/>
          <w:b/>
          <w:bCs/>
        </w:rPr>
        <w:t>G</w:t>
      </w:r>
      <w:r w:rsidRPr="00C1661C">
        <w:rPr>
          <w:rFonts w:ascii="Arial" w:hAnsi="Arial" w:cs="Arial"/>
          <w:b/>
          <w:bCs/>
        </w:rPr>
        <w:t>. EXCLUSIONS</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The following articles and work do not form a part of the tender</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1. Supply of HBF accessories like feed flocculator cum Distributor, Wash Distributor, Flap Dams, Vacuum Pipeline, Vacuum Box, Belt / repulper drive Reducer/Gear Box, Drainage Belt Support rollers, guide rollers, Side Gutters, Cloth Tracking arrangement, gravity take up roller, Limit switches, Drive &amp; Tail pulley, Bearings, Safety Trip Switches, Drip pan, Cake discharge repulper unit, Filter Basin, Ventilation System etc.</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2. Any kind of civil work in extractor area for replacement of drainage belt.</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lastRenderedPageBreak/>
        <w:t>3. Raw water, acidified water and lubricating oil.</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4. Utilities (water, power, air, gas, etc.) and filter media required for commissioning of belt filter</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5. Feed slurry and water for the belt filter operation after start up.</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6. Spares for maintenance of belt filter</w:t>
      </w:r>
    </w:p>
    <w:p w:rsidR="00F3134E" w:rsidRDefault="00F3134E" w:rsidP="00F3134E">
      <w:pPr>
        <w:autoSpaceDE w:val="0"/>
        <w:autoSpaceDN w:val="0"/>
        <w:adjustRightInd w:val="0"/>
        <w:spacing w:after="240"/>
        <w:rPr>
          <w:rFonts w:ascii="Arial" w:hAnsi="Arial" w:cs="Arial"/>
          <w:b/>
          <w:bCs/>
        </w:rPr>
      </w:pPr>
    </w:p>
    <w:p w:rsidR="00F3134E" w:rsidRPr="00C1661C" w:rsidRDefault="00F3134E" w:rsidP="00F3134E">
      <w:pPr>
        <w:autoSpaceDE w:val="0"/>
        <w:autoSpaceDN w:val="0"/>
        <w:adjustRightInd w:val="0"/>
        <w:spacing w:after="240"/>
        <w:rPr>
          <w:rFonts w:ascii="Arial" w:hAnsi="Arial" w:cs="Arial"/>
          <w:b/>
          <w:bCs/>
        </w:rPr>
      </w:pPr>
      <w:r>
        <w:rPr>
          <w:rFonts w:ascii="Arial" w:hAnsi="Arial" w:cs="Arial"/>
          <w:b/>
          <w:bCs/>
        </w:rPr>
        <w:t>H</w:t>
      </w:r>
      <w:r w:rsidRPr="00C1661C">
        <w:rPr>
          <w:rFonts w:ascii="Arial" w:hAnsi="Arial" w:cs="Arial"/>
          <w:b/>
          <w:bCs/>
        </w:rPr>
        <w:t xml:space="preserve">. TEST REPORT/DOCUMANTATION (3 </w:t>
      </w:r>
      <w:proofErr w:type="gramStart"/>
      <w:r w:rsidRPr="00C1661C">
        <w:rPr>
          <w:rFonts w:ascii="Arial" w:hAnsi="Arial" w:cs="Arial"/>
          <w:b/>
          <w:bCs/>
        </w:rPr>
        <w:t>sets</w:t>
      </w:r>
      <w:proofErr w:type="gramEnd"/>
      <w:r w:rsidRPr="00C1661C">
        <w:rPr>
          <w:rFonts w:ascii="Arial" w:hAnsi="Arial" w:cs="Arial"/>
          <w:b/>
          <w:bCs/>
        </w:rPr>
        <w:t xml:space="preserve"> each):</w:t>
      </w:r>
    </w:p>
    <w:p w:rsidR="00F3134E" w:rsidRPr="00C1661C" w:rsidRDefault="00F3134E" w:rsidP="00F3134E">
      <w:pPr>
        <w:autoSpaceDE w:val="0"/>
        <w:autoSpaceDN w:val="0"/>
        <w:adjustRightInd w:val="0"/>
        <w:spacing w:after="240"/>
        <w:rPr>
          <w:rFonts w:ascii="Arial" w:hAnsi="Arial" w:cs="Arial"/>
        </w:rPr>
      </w:pPr>
      <w:r w:rsidRPr="00C1661C">
        <w:rPr>
          <w:rFonts w:ascii="Arial" w:hAnsi="Arial" w:cs="Arial"/>
        </w:rPr>
        <w:t xml:space="preserve">Party shall submit the following </w:t>
      </w:r>
      <w:proofErr w:type="gramStart"/>
      <w:r w:rsidRPr="00C1661C">
        <w:rPr>
          <w:rFonts w:ascii="Arial" w:hAnsi="Arial" w:cs="Arial"/>
        </w:rPr>
        <w:t>documents</w:t>
      </w:r>
      <w:r>
        <w:rPr>
          <w:rFonts w:ascii="Arial" w:hAnsi="Arial" w:cs="Arial"/>
        </w:rPr>
        <w:t xml:space="preserve"> :</w:t>
      </w:r>
      <w:proofErr w:type="gramEnd"/>
    </w:p>
    <w:p w:rsidR="00F3134E" w:rsidRPr="00C1661C" w:rsidRDefault="00F3134E" w:rsidP="00F3134E">
      <w:pPr>
        <w:pStyle w:val="ListParagraph"/>
        <w:numPr>
          <w:ilvl w:val="0"/>
          <w:numId w:val="3"/>
        </w:numPr>
        <w:autoSpaceDE w:val="0"/>
        <w:autoSpaceDN w:val="0"/>
        <w:adjustRightInd w:val="0"/>
        <w:spacing w:after="240"/>
        <w:rPr>
          <w:rFonts w:ascii="Arial" w:hAnsi="Arial" w:cs="Arial"/>
        </w:rPr>
      </w:pPr>
      <w:r w:rsidRPr="00C1661C">
        <w:rPr>
          <w:rFonts w:ascii="Arial" w:hAnsi="Arial" w:cs="Arial"/>
        </w:rPr>
        <w:t>Drainage belt and curbs purchase certificate from manufacturer.</w:t>
      </w:r>
    </w:p>
    <w:p w:rsidR="00F3134E" w:rsidRPr="00C1661C" w:rsidRDefault="00F3134E" w:rsidP="00F3134E">
      <w:pPr>
        <w:pStyle w:val="ListParagraph"/>
        <w:numPr>
          <w:ilvl w:val="0"/>
          <w:numId w:val="3"/>
        </w:numPr>
        <w:autoSpaceDE w:val="0"/>
        <w:autoSpaceDN w:val="0"/>
        <w:adjustRightInd w:val="0"/>
        <w:spacing w:after="240"/>
        <w:rPr>
          <w:rFonts w:ascii="Arial" w:hAnsi="Arial" w:cs="Arial"/>
        </w:rPr>
      </w:pPr>
      <w:r w:rsidRPr="00C1661C">
        <w:rPr>
          <w:rFonts w:ascii="Arial" w:hAnsi="Arial" w:cs="Arial"/>
        </w:rPr>
        <w:t>Custom clearance and bill of entry for imported items.</w:t>
      </w:r>
    </w:p>
    <w:p w:rsidR="00F3134E" w:rsidRPr="00C1661C" w:rsidRDefault="00F3134E" w:rsidP="00F3134E">
      <w:pPr>
        <w:pStyle w:val="ListParagraph"/>
        <w:numPr>
          <w:ilvl w:val="0"/>
          <w:numId w:val="3"/>
        </w:numPr>
        <w:autoSpaceDE w:val="0"/>
        <w:autoSpaceDN w:val="0"/>
        <w:adjustRightInd w:val="0"/>
        <w:spacing w:after="240"/>
        <w:rPr>
          <w:rFonts w:ascii="Arial" w:hAnsi="Arial" w:cs="Arial"/>
        </w:rPr>
      </w:pPr>
      <w:r w:rsidRPr="00C1661C">
        <w:rPr>
          <w:rFonts w:ascii="Arial" w:hAnsi="Arial" w:cs="Arial"/>
        </w:rPr>
        <w:t>Pre-dispatch internal inspection / test reports of bought out items</w:t>
      </w:r>
    </w:p>
    <w:p w:rsidR="00F3134E" w:rsidRPr="00C1661C" w:rsidRDefault="00F3134E" w:rsidP="00F3134E">
      <w:pPr>
        <w:pStyle w:val="ListParagraph"/>
        <w:numPr>
          <w:ilvl w:val="0"/>
          <w:numId w:val="3"/>
        </w:numPr>
        <w:autoSpaceDE w:val="0"/>
        <w:autoSpaceDN w:val="0"/>
        <w:adjustRightInd w:val="0"/>
        <w:spacing w:after="240"/>
        <w:rPr>
          <w:rFonts w:ascii="Arial" w:hAnsi="Arial" w:cs="Arial"/>
        </w:rPr>
      </w:pPr>
      <w:r w:rsidRPr="00C1661C">
        <w:rPr>
          <w:rFonts w:ascii="Arial" w:hAnsi="Arial" w:cs="Arial"/>
        </w:rPr>
        <w:t>Drainage belt drawing showing overall length, width, thickness, cross sectional &amp; carcass details, grooving and hole drilling pattern, curbing details, detailed specifications and MOC of belt etc.</w:t>
      </w:r>
    </w:p>
    <w:p w:rsidR="00F3134E" w:rsidRPr="00C1661C" w:rsidRDefault="00F3134E" w:rsidP="00F3134E">
      <w:pPr>
        <w:pStyle w:val="ListParagraph"/>
        <w:numPr>
          <w:ilvl w:val="0"/>
          <w:numId w:val="3"/>
        </w:numPr>
        <w:autoSpaceDE w:val="0"/>
        <w:autoSpaceDN w:val="0"/>
        <w:adjustRightInd w:val="0"/>
        <w:spacing w:after="240"/>
        <w:rPr>
          <w:rFonts w:ascii="Arial" w:hAnsi="Arial" w:cs="Arial"/>
        </w:rPr>
      </w:pPr>
      <w:r w:rsidRPr="00C1661C">
        <w:rPr>
          <w:rFonts w:ascii="Arial" w:hAnsi="Arial" w:cs="Arial"/>
        </w:rPr>
        <w:t>Drainage belt replacement standard procedure and guidelines by belt manufacture</w:t>
      </w:r>
      <w:r>
        <w:rPr>
          <w:rFonts w:ascii="Arial" w:hAnsi="Arial" w:cs="Arial"/>
        </w:rPr>
        <w:t>r</w:t>
      </w:r>
      <w:r w:rsidRPr="00C1661C">
        <w:rPr>
          <w:rFonts w:ascii="Arial" w:hAnsi="Arial" w:cs="Arial"/>
        </w:rPr>
        <w:t>.</w:t>
      </w:r>
    </w:p>
    <w:p w:rsidR="00F3134E" w:rsidRPr="00C1661C" w:rsidRDefault="00F3134E" w:rsidP="00F3134E">
      <w:pPr>
        <w:autoSpaceDE w:val="0"/>
        <w:autoSpaceDN w:val="0"/>
        <w:adjustRightInd w:val="0"/>
        <w:spacing w:after="240"/>
        <w:rPr>
          <w:rFonts w:ascii="Arial" w:hAnsi="Arial" w:cs="Arial"/>
          <w:b/>
          <w:bCs/>
        </w:rPr>
      </w:pPr>
      <w:r>
        <w:rPr>
          <w:rFonts w:ascii="Arial" w:hAnsi="Arial" w:cs="Arial"/>
          <w:b/>
          <w:bCs/>
        </w:rPr>
        <w:t>I</w:t>
      </w:r>
      <w:r w:rsidRPr="00C1661C">
        <w:rPr>
          <w:rFonts w:ascii="Arial" w:hAnsi="Arial" w:cs="Arial"/>
          <w:b/>
          <w:bCs/>
        </w:rPr>
        <w:t>. Facilities to be provided by UCIL:</w:t>
      </w:r>
    </w:p>
    <w:p w:rsidR="00F3134E" w:rsidRPr="00C1661C" w:rsidRDefault="00F3134E" w:rsidP="00F3134E">
      <w:pPr>
        <w:pStyle w:val="ListParagraph"/>
        <w:numPr>
          <w:ilvl w:val="0"/>
          <w:numId w:val="4"/>
        </w:numPr>
        <w:autoSpaceDE w:val="0"/>
        <w:autoSpaceDN w:val="0"/>
        <w:adjustRightInd w:val="0"/>
        <w:spacing w:after="240"/>
        <w:jc w:val="both"/>
        <w:rPr>
          <w:rFonts w:ascii="Arial" w:hAnsi="Arial" w:cs="Arial"/>
        </w:rPr>
      </w:pPr>
      <w:r w:rsidRPr="00C1661C">
        <w:rPr>
          <w:rFonts w:ascii="Arial" w:hAnsi="Arial" w:cs="Arial"/>
        </w:rPr>
        <w:t xml:space="preserve">Utilities like power, water, compressed air etc shall be provided by UCIL at free of cost </w:t>
      </w:r>
    </w:p>
    <w:p w:rsidR="00F3134E" w:rsidRPr="00C1661C" w:rsidRDefault="00F3134E" w:rsidP="00F3134E">
      <w:pPr>
        <w:pStyle w:val="ListParagraph"/>
        <w:numPr>
          <w:ilvl w:val="0"/>
          <w:numId w:val="4"/>
        </w:numPr>
        <w:autoSpaceDE w:val="0"/>
        <w:autoSpaceDN w:val="0"/>
        <w:adjustRightInd w:val="0"/>
        <w:spacing w:after="240"/>
        <w:jc w:val="both"/>
        <w:rPr>
          <w:rFonts w:ascii="Arial" w:hAnsi="Arial" w:cs="Arial"/>
        </w:rPr>
      </w:pPr>
      <w:r w:rsidRPr="00C1661C">
        <w:rPr>
          <w:rFonts w:ascii="Arial" w:hAnsi="Arial" w:cs="Arial"/>
        </w:rPr>
        <w:t xml:space="preserve">EOT crane of 10 MT capacities are available on belt filter floor at feed end and discharge end of belt filter. It may be spared if any maintenance work is not going on in any other filters. </w:t>
      </w:r>
    </w:p>
    <w:p w:rsidR="00F3134E" w:rsidRPr="00C1661C" w:rsidRDefault="00F3134E" w:rsidP="00F3134E">
      <w:pPr>
        <w:pStyle w:val="ListParagraph"/>
        <w:numPr>
          <w:ilvl w:val="0"/>
          <w:numId w:val="4"/>
        </w:numPr>
        <w:autoSpaceDE w:val="0"/>
        <w:autoSpaceDN w:val="0"/>
        <w:adjustRightInd w:val="0"/>
        <w:spacing w:after="240"/>
        <w:jc w:val="both"/>
        <w:rPr>
          <w:rFonts w:ascii="Arial" w:hAnsi="Arial" w:cs="Arial"/>
        </w:rPr>
      </w:pPr>
      <w:r w:rsidRPr="00C1661C">
        <w:rPr>
          <w:rFonts w:ascii="Arial" w:hAnsi="Arial" w:cs="Arial"/>
        </w:rPr>
        <w:t>Handling equipment like Forklift, Crane may be provided subject to availability.</w:t>
      </w:r>
    </w:p>
    <w:p w:rsidR="00F3134E" w:rsidRPr="00C1661C" w:rsidRDefault="00F3134E" w:rsidP="00F3134E">
      <w:pPr>
        <w:pStyle w:val="ListParagraph"/>
        <w:numPr>
          <w:ilvl w:val="0"/>
          <w:numId w:val="4"/>
        </w:numPr>
        <w:autoSpaceDE w:val="0"/>
        <w:autoSpaceDN w:val="0"/>
        <w:adjustRightInd w:val="0"/>
        <w:spacing w:after="240"/>
        <w:jc w:val="both"/>
        <w:rPr>
          <w:rFonts w:ascii="Arial" w:hAnsi="Arial" w:cs="Arial"/>
        </w:rPr>
      </w:pPr>
      <w:r w:rsidRPr="00C1661C">
        <w:rPr>
          <w:rFonts w:ascii="Arial" w:hAnsi="Arial" w:cs="Arial"/>
        </w:rPr>
        <w:t>Consumables like cutting gas cylinders, welding machine may be provided at site for a mutually agreed time period subject to availability</w:t>
      </w:r>
    </w:p>
    <w:p w:rsidR="00F3134E" w:rsidRPr="00C1661C" w:rsidRDefault="00F3134E" w:rsidP="00F3134E">
      <w:pPr>
        <w:pStyle w:val="ListParagraph"/>
        <w:numPr>
          <w:ilvl w:val="0"/>
          <w:numId w:val="4"/>
        </w:numPr>
        <w:autoSpaceDE w:val="0"/>
        <w:autoSpaceDN w:val="0"/>
        <w:adjustRightInd w:val="0"/>
        <w:spacing w:after="240"/>
        <w:jc w:val="both"/>
        <w:rPr>
          <w:rFonts w:ascii="Arial" w:hAnsi="Arial" w:cs="Arial"/>
        </w:rPr>
      </w:pPr>
      <w:r w:rsidRPr="00C1661C">
        <w:rPr>
          <w:rFonts w:ascii="Arial" w:hAnsi="Arial" w:cs="Arial"/>
        </w:rPr>
        <w:t>Guest House accommodation is not available at our site. Lodging/ boarding for erection team to be arranged by bidder.</w:t>
      </w:r>
    </w:p>
    <w:p w:rsidR="00F3134E" w:rsidRPr="00C1661C" w:rsidRDefault="00F3134E" w:rsidP="00F3134E">
      <w:pPr>
        <w:autoSpaceDE w:val="0"/>
        <w:autoSpaceDN w:val="0"/>
        <w:adjustRightInd w:val="0"/>
        <w:spacing w:after="240"/>
        <w:jc w:val="both"/>
        <w:rPr>
          <w:rFonts w:ascii="Arial" w:hAnsi="Arial" w:cs="Arial"/>
          <w:b/>
          <w:bCs/>
        </w:rPr>
      </w:pPr>
      <w:r>
        <w:rPr>
          <w:rFonts w:ascii="Arial" w:hAnsi="Arial" w:cs="Arial"/>
          <w:b/>
          <w:bCs/>
        </w:rPr>
        <w:t>J</w:t>
      </w:r>
      <w:r w:rsidRPr="00C1661C">
        <w:rPr>
          <w:rFonts w:ascii="Arial" w:hAnsi="Arial" w:cs="Arial"/>
          <w:b/>
          <w:bCs/>
        </w:rPr>
        <w:t>. General:</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 xml:space="preserve">a. </w:t>
      </w:r>
      <w:proofErr w:type="gramStart"/>
      <w:r>
        <w:rPr>
          <w:rFonts w:ascii="Arial" w:hAnsi="Arial" w:cs="Arial"/>
          <w:b/>
          <w:bCs/>
        </w:rPr>
        <w:t xml:space="preserve">Warranty </w:t>
      </w:r>
      <w:r w:rsidRPr="00C1661C">
        <w:rPr>
          <w:rFonts w:ascii="Arial" w:hAnsi="Arial" w:cs="Arial"/>
        </w:rPr>
        <w:t>:</w:t>
      </w:r>
      <w:proofErr w:type="gramEnd"/>
      <w:r w:rsidRPr="00C1661C">
        <w:rPr>
          <w:rFonts w:ascii="Arial" w:hAnsi="Arial" w:cs="Arial"/>
        </w:rPr>
        <w:t xml:space="preserve"> The drainage belt and curb joints must be </w:t>
      </w:r>
      <w:r>
        <w:rPr>
          <w:rFonts w:ascii="Arial" w:hAnsi="Arial" w:cs="Arial"/>
        </w:rPr>
        <w:t>warrant</w:t>
      </w:r>
      <w:r w:rsidRPr="00C1661C">
        <w:rPr>
          <w:rFonts w:ascii="Arial" w:hAnsi="Arial" w:cs="Arial"/>
        </w:rPr>
        <w:t>ed for manufacturing defects / poor workmanship for trouble free performance for 12 months from the date of commissioning.</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bCs/>
        </w:rPr>
        <w:t xml:space="preserve">b. </w:t>
      </w:r>
      <w:r w:rsidRPr="00C1661C">
        <w:rPr>
          <w:rFonts w:ascii="Arial" w:hAnsi="Arial" w:cs="Arial"/>
          <w:b/>
          <w:bCs/>
        </w:rPr>
        <w:t>Population List</w:t>
      </w:r>
      <w:r w:rsidRPr="00C1661C">
        <w:rPr>
          <w:rFonts w:ascii="Arial" w:hAnsi="Arial" w:cs="Arial"/>
        </w:rPr>
        <w:t>: The Tenderers should furnish the list of customers to whom they have supplied</w:t>
      </w:r>
      <w:r>
        <w:rPr>
          <w:rFonts w:ascii="Arial" w:hAnsi="Arial" w:cs="Arial"/>
        </w:rPr>
        <w:t xml:space="preserve"> and commissioned</w:t>
      </w:r>
      <w:r w:rsidRPr="00C1661C">
        <w:rPr>
          <w:rFonts w:ascii="Arial" w:hAnsi="Arial" w:cs="Arial"/>
        </w:rPr>
        <w:t xml:space="preserve">  complete belt filter unit or drainage belt in the last </w:t>
      </w:r>
      <w:r>
        <w:rPr>
          <w:rFonts w:ascii="Arial" w:hAnsi="Arial" w:cs="Arial"/>
        </w:rPr>
        <w:t>seven</w:t>
      </w:r>
      <w:r w:rsidRPr="00C1661C">
        <w:rPr>
          <w:rFonts w:ascii="Arial" w:hAnsi="Arial" w:cs="Arial"/>
        </w:rPr>
        <w:t xml:space="preserve"> years giving the contact person’s name, telephone numbers and addresses of the customers, date of commissioning, with copies of purchase orders and certificate of performance from the customers.</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c. The Tenderer shall submit his tender strictly in accordance with the tender specification and terms &amp; conditions laid down in the tender document.</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lastRenderedPageBreak/>
        <w:t>d. By submitting a tender for the work, a Tenderer will be deemed to have satisfied himself by actual inspection of the site and locality of the work, if so required and that the rates quoted by him in the tender will be adequate to complete the work in all respect according to the specification and other working conditions.</w:t>
      </w:r>
    </w:p>
    <w:p w:rsidR="00F3134E" w:rsidRPr="00C1661C" w:rsidRDefault="00F3134E" w:rsidP="00F3134E">
      <w:pPr>
        <w:autoSpaceDE w:val="0"/>
        <w:autoSpaceDN w:val="0"/>
        <w:adjustRightInd w:val="0"/>
        <w:spacing w:after="240"/>
        <w:jc w:val="both"/>
        <w:rPr>
          <w:rFonts w:ascii="Arial" w:hAnsi="Arial" w:cs="Arial"/>
        </w:rPr>
      </w:pPr>
      <w:proofErr w:type="gramStart"/>
      <w:r w:rsidRPr="00C1661C">
        <w:rPr>
          <w:rFonts w:ascii="Arial" w:hAnsi="Arial" w:cs="Arial"/>
        </w:rPr>
        <w:t>e</w:t>
      </w:r>
      <w:proofErr w:type="gramEnd"/>
      <w:r w:rsidRPr="00C1661C">
        <w:rPr>
          <w:rFonts w:ascii="Arial" w:hAnsi="Arial" w:cs="Arial"/>
        </w:rPr>
        <w:t xml:space="preserve">. </w:t>
      </w:r>
      <w:r w:rsidRPr="00C1661C">
        <w:rPr>
          <w:rFonts w:ascii="Arial" w:hAnsi="Arial" w:cs="Arial"/>
          <w:b/>
          <w:bCs/>
        </w:rPr>
        <w:t>Storage and Handling</w:t>
      </w:r>
      <w:r w:rsidRPr="00C1661C">
        <w:rPr>
          <w:rFonts w:ascii="Arial" w:hAnsi="Arial" w:cs="Arial"/>
        </w:rPr>
        <w:t>: Storage, handling, securities of all supplies, erection etc. will be completely in the scope of the bidder. The corporation will not provide and facility for the above. However the bidder may use installed crane facility for erection purpose whenever it is available. The corporation may provide space for construction of storage facility and office near the work site.</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f. Consumables, tools &amp; tackles, safety appliances, material-handling equipments etc. required for erection &amp; commissioning of the system will have to be arranged by the bidder at his own cost.</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 xml:space="preserve">g. Power supply &amp; </w:t>
      </w:r>
      <w:proofErr w:type="gramStart"/>
      <w:r w:rsidRPr="00C1661C">
        <w:rPr>
          <w:rFonts w:ascii="Arial" w:hAnsi="Arial" w:cs="Arial"/>
        </w:rPr>
        <w:t>water :</w:t>
      </w:r>
      <w:proofErr w:type="gramEnd"/>
      <w:r w:rsidRPr="00C1661C">
        <w:rPr>
          <w:rFonts w:ascii="Arial" w:hAnsi="Arial" w:cs="Arial"/>
        </w:rPr>
        <w:t xml:space="preserve"> The corporation will provide power supply free of cost at one point from where the bidder will have to make his own arrangement for its distribution. Water may be used from existing tapings available in the plant with prior permission.</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 xml:space="preserve">h. </w:t>
      </w:r>
      <w:r w:rsidRPr="00C1661C">
        <w:rPr>
          <w:rFonts w:ascii="Arial" w:hAnsi="Arial" w:cs="Arial"/>
          <w:b/>
          <w:bCs/>
        </w:rPr>
        <w:t>Submission of drawings</w:t>
      </w:r>
      <w:r w:rsidRPr="00C1661C">
        <w:rPr>
          <w:rFonts w:ascii="Arial" w:hAnsi="Arial" w:cs="Arial"/>
        </w:rPr>
        <w:t xml:space="preserve">: Complete set of drawing for approval shall be submitted within 1 (one) months of date of issue of </w:t>
      </w:r>
      <w:r>
        <w:rPr>
          <w:rFonts w:ascii="Arial" w:hAnsi="Arial" w:cs="Arial"/>
        </w:rPr>
        <w:t>Purchase Order</w:t>
      </w:r>
      <w:r w:rsidRPr="00C1661C">
        <w:rPr>
          <w:rFonts w:ascii="Arial" w:hAnsi="Arial" w:cs="Arial"/>
        </w:rPr>
        <w:t>. UCIL will send back the approved copy of drawing within 30 days of its receipt. The party has to submit six (6) hard copies of final approved drawing and one (1) soft copy.</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i. Proper care should be taken to ensure safety and security of workers engaged in the job. In case of any accident and injury to the workers or any other person directly or indirectly involved in the work during execution of the job, the contractor shall have to compensate them at their own cost. UCIL will have no responsibility, whatsoever, and will be kept fully indemnified and harmless in this regard. The contractor shall make adequate insurance policy at their own cost so that the workmen employed by them are sufficiently covered against risk of any accident.</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j. Contractor shall appoint full time Safety officer. In case of non-availability of safety officer, EIC may close the work &amp; impose a fine of Rs 1000</w:t>
      </w:r>
      <w:r>
        <w:rPr>
          <w:rFonts w:ascii="Arial" w:hAnsi="Arial" w:cs="Arial"/>
        </w:rPr>
        <w:t>/-</w:t>
      </w:r>
      <w:r w:rsidRPr="00C1661C">
        <w:rPr>
          <w:rFonts w:ascii="Arial" w:hAnsi="Arial" w:cs="Arial"/>
        </w:rPr>
        <w:t xml:space="preserve"> per day.</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 xml:space="preserve">k. Statutory central minimum wages </w:t>
      </w:r>
      <w:proofErr w:type="spellStart"/>
      <w:r>
        <w:rPr>
          <w:rFonts w:ascii="Arial" w:hAnsi="Arial" w:cs="Arial"/>
        </w:rPr>
        <w:t>alongwith</w:t>
      </w:r>
      <w:proofErr w:type="spellEnd"/>
      <w:r>
        <w:rPr>
          <w:rFonts w:ascii="Arial" w:hAnsi="Arial" w:cs="Arial"/>
        </w:rPr>
        <w:t xml:space="preserve"> PF and ESI </w:t>
      </w:r>
      <w:r w:rsidRPr="00C1661C">
        <w:rPr>
          <w:rFonts w:ascii="Arial" w:hAnsi="Arial" w:cs="Arial"/>
        </w:rPr>
        <w:t xml:space="preserve">to all skilled/unskilled labour shall be paid by the contractor as per the latest notification of the government/ local authority. </w:t>
      </w:r>
      <w:r>
        <w:rPr>
          <w:rFonts w:ascii="Arial" w:hAnsi="Arial" w:cs="Arial"/>
        </w:rPr>
        <w:t>Documentary evidences of payments shall be submitted to the EIC.</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l. The contractor shall have to maintain all statutory register as required under the Contract Labour Regulation and Abolition Act, Payment of Wages act, Minimum Wages Act, Factory Act etc. the statutory return to be submitted to the personnel Department / Statutory bodies as required under the acts and Rules.</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m. The contractor has to maintain details on</w:t>
      </w:r>
    </w:p>
    <w:p w:rsidR="00F3134E" w:rsidRPr="00C1661C" w:rsidRDefault="00F3134E" w:rsidP="00F3134E">
      <w:pPr>
        <w:pStyle w:val="ListParagraph"/>
        <w:numPr>
          <w:ilvl w:val="0"/>
          <w:numId w:val="5"/>
        </w:numPr>
        <w:autoSpaceDE w:val="0"/>
        <w:autoSpaceDN w:val="0"/>
        <w:adjustRightInd w:val="0"/>
        <w:spacing w:after="240"/>
        <w:jc w:val="both"/>
        <w:rPr>
          <w:rFonts w:ascii="Arial" w:hAnsi="Arial" w:cs="Arial"/>
        </w:rPr>
      </w:pPr>
      <w:r w:rsidRPr="00C1661C">
        <w:rPr>
          <w:rFonts w:ascii="Arial" w:hAnsi="Arial" w:cs="Arial"/>
        </w:rPr>
        <w:t>Records of medical examination of their employees before joining</w:t>
      </w:r>
    </w:p>
    <w:p w:rsidR="00F3134E" w:rsidRPr="00C1661C" w:rsidRDefault="00F3134E" w:rsidP="00F3134E">
      <w:pPr>
        <w:pStyle w:val="ListParagraph"/>
        <w:numPr>
          <w:ilvl w:val="0"/>
          <w:numId w:val="5"/>
        </w:numPr>
        <w:autoSpaceDE w:val="0"/>
        <w:autoSpaceDN w:val="0"/>
        <w:adjustRightInd w:val="0"/>
        <w:spacing w:after="240"/>
        <w:jc w:val="both"/>
        <w:rPr>
          <w:rFonts w:ascii="Arial" w:hAnsi="Arial" w:cs="Arial"/>
        </w:rPr>
      </w:pPr>
      <w:r w:rsidRPr="00C1661C">
        <w:rPr>
          <w:rFonts w:ascii="Arial" w:hAnsi="Arial" w:cs="Arial"/>
        </w:rPr>
        <w:t>Records of initial training before engagement to job</w:t>
      </w:r>
    </w:p>
    <w:p w:rsidR="00F3134E" w:rsidRPr="00C1661C" w:rsidRDefault="00F3134E" w:rsidP="00F3134E">
      <w:pPr>
        <w:pStyle w:val="ListParagraph"/>
        <w:numPr>
          <w:ilvl w:val="0"/>
          <w:numId w:val="5"/>
        </w:numPr>
        <w:autoSpaceDE w:val="0"/>
        <w:autoSpaceDN w:val="0"/>
        <w:adjustRightInd w:val="0"/>
        <w:spacing w:after="240"/>
        <w:jc w:val="both"/>
        <w:rPr>
          <w:rFonts w:ascii="Arial" w:hAnsi="Arial" w:cs="Arial"/>
        </w:rPr>
      </w:pPr>
      <w:r w:rsidRPr="00C1661C">
        <w:rPr>
          <w:rFonts w:ascii="Arial" w:hAnsi="Arial" w:cs="Arial"/>
        </w:rPr>
        <w:lastRenderedPageBreak/>
        <w:t xml:space="preserve">Records of contractor workers mentioning their category of employment, age, Father’s name, Address, contact number, photographs, police verification details, ID proof etc. </w:t>
      </w:r>
    </w:p>
    <w:p w:rsidR="00F3134E" w:rsidRPr="00C1661C" w:rsidRDefault="00F3134E" w:rsidP="00F3134E">
      <w:pPr>
        <w:pStyle w:val="ListParagraph"/>
        <w:numPr>
          <w:ilvl w:val="0"/>
          <w:numId w:val="5"/>
        </w:numPr>
        <w:autoSpaceDE w:val="0"/>
        <w:autoSpaceDN w:val="0"/>
        <w:adjustRightInd w:val="0"/>
        <w:spacing w:after="240"/>
        <w:jc w:val="both"/>
        <w:rPr>
          <w:rFonts w:ascii="Arial" w:hAnsi="Arial" w:cs="Arial"/>
        </w:rPr>
      </w:pPr>
      <w:r w:rsidRPr="00C1661C">
        <w:rPr>
          <w:rFonts w:ascii="Arial" w:hAnsi="Arial" w:cs="Arial"/>
        </w:rPr>
        <w:t>Records of issuing PPE’s to contract workers</w:t>
      </w:r>
    </w:p>
    <w:p w:rsidR="00F3134E" w:rsidRPr="00C1661C" w:rsidRDefault="00F3134E" w:rsidP="00F3134E">
      <w:pPr>
        <w:pStyle w:val="ListParagraph"/>
        <w:numPr>
          <w:ilvl w:val="0"/>
          <w:numId w:val="5"/>
        </w:numPr>
        <w:autoSpaceDE w:val="0"/>
        <w:autoSpaceDN w:val="0"/>
        <w:adjustRightInd w:val="0"/>
        <w:spacing w:after="240"/>
        <w:jc w:val="both"/>
        <w:rPr>
          <w:rFonts w:ascii="Arial" w:hAnsi="Arial" w:cs="Arial"/>
        </w:rPr>
      </w:pPr>
      <w:r w:rsidRPr="00C1661C">
        <w:rPr>
          <w:rFonts w:ascii="Arial" w:hAnsi="Arial" w:cs="Arial"/>
        </w:rPr>
        <w:t>Records of re-training to contract workers</w:t>
      </w:r>
    </w:p>
    <w:p w:rsidR="00F3134E" w:rsidRPr="00C1661C" w:rsidRDefault="00F3134E" w:rsidP="00F3134E">
      <w:pPr>
        <w:pStyle w:val="ListParagraph"/>
        <w:numPr>
          <w:ilvl w:val="0"/>
          <w:numId w:val="5"/>
        </w:numPr>
        <w:autoSpaceDE w:val="0"/>
        <w:autoSpaceDN w:val="0"/>
        <w:adjustRightInd w:val="0"/>
        <w:spacing w:after="240"/>
        <w:jc w:val="both"/>
        <w:rPr>
          <w:rFonts w:ascii="Arial" w:hAnsi="Arial" w:cs="Arial"/>
        </w:rPr>
      </w:pPr>
      <w:r w:rsidRPr="00C1661C">
        <w:rPr>
          <w:rFonts w:ascii="Arial" w:hAnsi="Arial" w:cs="Arial"/>
        </w:rPr>
        <w:t>Records of affidavit cum declaration regarding no claim for employment with UCIL by contract workers on non-judicial paper of Rs 20/- duly attested by Notary Public.</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 xml:space="preserve">n. All materials except those agreed to be supplied by the Owner shall be supplied by the contractor at his own cost and the rates quoted by the Contractor should be inclusive of all royalties, rents, taxes, duties, </w:t>
      </w:r>
      <w:proofErr w:type="spellStart"/>
      <w:r w:rsidRPr="00C1661C">
        <w:rPr>
          <w:rFonts w:ascii="Arial" w:hAnsi="Arial" w:cs="Arial"/>
        </w:rPr>
        <w:t>octroi</w:t>
      </w:r>
      <w:proofErr w:type="spellEnd"/>
      <w:r w:rsidRPr="00C1661C">
        <w:rPr>
          <w:rFonts w:ascii="Arial" w:hAnsi="Arial" w:cs="Arial"/>
        </w:rPr>
        <w:t>, statutory levies, if any, etc.</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o. The contractor shall make all arrangements at his own cost to transport the required materials outside and inside the working places and leaving the premises in a neat and tidy condition after completion of the job to the satisfaction of Owner.</w:t>
      </w:r>
    </w:p>
    <w:p w:rsidR="00F3134E" w:rsidRPr="00C1661C" w:rsidRDefault="00F3134E" w:rsidP="00F3134E">
      <w:pPr>
        <w:autoSpaceDE w:val="0"/>
        <w:autoSpaceDN w:val="0"/>
        <w:adjustRightInd w:val="0"/>
        <w:spacing w:after="240"/>
        <w:jc w:val="both"/>
        <w:rPr>
          <w:rFonts w:ascii="Arial" w:hAnsi="Arial" w:cs="Arial"/>
          <w:b/>
          <w:bCs/>
        </w:rPr>
      </w:pPr>
      <w:r>
        <w:rPr>
          <w:rFonts w:ascii="Arial" w:hAnsi="Arial" w:cs="Arial"/>
          <w:b/>
          <w:bCs/>
        </w:rPr>
        <w:t>K</w:t>
      </w:r>
      <w:r w:rsidRPr="00C1661C">
        <w:rPr>
          <w:rFonts w:ascii="Arial" w:hAnsi="Arial" w:cs="Arial"/>
          <w:b/>
          <w:bCs/>
        </w:rPr>
        <w:t>. PERFORMANCE CRITERIA</w:t>
      </w:r>
    </w:p>
    <w:p w:rsidR="00F3134E" w:rsidRPr="00C1661C" w:rsidRDefault="00F3134E" w:rsidP="00F3134E">
      <w:pPr>
        <w:autoSpaceDE w:val="0"/>
        <w:autoSpaceDN w:val="0"/>
        <w:adjustRightInd w:val="0"/>
        <w:spacing w:after="240"/>
        <w:jc w:val="both"/>
        <w:rPr>
          <w:rFonts w:ascii="Arial" w:hAnsi="Arial" w:cs="Arial"/>
          <w:b/>
          <w:bCs/>
        </w:rPr>
      </w:pPr>
      <w:r w:rsidRPr="00C1661C">
        <w:rPr>
          <w:rFonts w:ascii="Arial" w:hAnsi="Arial" w:cs="Arial"/>
          <w:b/>
          <w:bCs/>
        </w:rPr>
        <w:t>Performance Guarantee and Penalty Clause</w:t>
      </w:r>
    </w:p>
    <w:p w:rsidR="00F3134E" w:rsidRPr="00C1661C" w:rsidRDefault="00F3134E" w:rsidP="00F3134E">
      <w:pPr>
        <w:autoSpaceDE w:val="0"/>
        <w:autoSpaceDN w:val="0"/>
        <w:adjustRightInd w:val="0"/>
        <w:spacing w:after="240"/>
        <w:jc w:val="both"/>
        <w:rPr>
          <w:rFonts w:ascii="Arial" w:hAnsi="Arial" w:cs="Arial"/>
        </w:rPr>
      </w:pPr>
      <w:r>
        <w:rPr>
          <w:rFonts w:ascii="Arial" w:hAnsi="Arial" w:cs="Arial"/>
        </w:rPr>
        <w:t xml:space="preserve">The following factors shall be guaranteed during </w:t>
      </w:r>
      <w:r w:rsidRPr="00C1661C">
        <w:rPr>
          <w:rFonts w:ascii="Arial" w:hAnsi="Arial" w:cs="Arial"/>
        </w:rPr>
        <w:t xml:space="preserve">continuous operation </w:t>
      </w:r>
      <w:r>
        <w:rPr>
          <w:rFonts w:ascii="Arial" w:hAnsi="Arial" w:cs="Arial"/>
        </w:rPr>
        <w:t xml:space="preserve">of Filtration system </w:t>
      </w:r>
      <w:r w:rsidRPr="00C1661C">
        <w:rPr>
          <w:rFonts w:ascii="Arial" w:hAnsi="Arial" w:cs="Arial"/>
        </w:rPr>
        <w:t xml:space="preserve">after successful </w:t>
      </w:r>
      <w:proofErr w:type="gramStart"/>
      <w:r w:rsidRPr="00C1661C">
        <w:rPr>
          <w:rFonts w:ascii="Arial" w:hAnsi="Arial" w:cs="Arial"/>
        </w:rPr>
        <w:t>commissioning</w:t>
      </w:r>
      <w:r>
        <w:rPr>
          <w:rFonts w:ascii="Arial" w:hAnsi="Arial" w:cs="Arial"/>
        </w:rPr>
        <w:t xml:space="preserve"> </w:t>
      </w:r>
      <w:r w:rsidRPr="00C1661C">
        <w:rPr>
          <w:rFonts w:ascii="Arial" w:hAnsi="Arial" w:cs="Arial"/>
        </w:rPr>
        <w:t>:</w:t>
      </w:r>
      <w:proofErr w:type="gramEnd"/>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A. Soluble uranium loss with the cake discharged after filtration in the HBF (in case of drainage belt installation in acidic belt filter only. This will not be applicable for neutral belt filter) – It must be less than 2 % of the total uranium input with the rated feed slurry to the HBF. Sample for analysis to establish this guarantee will be drawn on 8 hours shift basis.</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B. Feed handling capacity – (a) 50 Tons per hour of dry solid at 55 % (w/w) feed consistency for acid slurry filter &amp; (b) 70 tons per hours of dry solid at 55 % (w/w) feed consistency for neutral filter.</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C. Total volume of liquor and filtrate generated – It shall be less than 1 cubic meter per ton of dry solid filtered through the HBF in acid slurry filter.</w:t>
      </w:r>
    </w:p>
    <w:p w:rsidR="00F3134E" w:rsidRPr="00C1661C" w:rsidRDefault="00F3134E" w:rsidP="00F3134E">
      <w:pPr>
        <w:autoSpaceDE w:val="0"/>
        <w:autoSpaceDN w:val="0"/>
        <w:adjustRightInd w:val="0"/>
        <w:spacing w:after="240"/>
        <w:jc w:val="both"/>
        <w:rPr>
          <w:rFonts w:ascii="Arial" w:hAnsi="Arial" w:cs="Arial"/>
          <w:b/>
          <w:bCs/>
        </w:rPr>
      </w:pPr>
      <w:r w:rsidRPr="00C1661C">
        <w:rPr>
          <w:rFonts w:ascii="Arial" w:hAnsi="Arial" w:cs="Arial"/>
          <w:b/>
          <w:bCs/>
        </w:rPr>
        <w:t>Penalty:-</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 xml:space="preserve">1. For every 5% less feed rate, L.D. shall be levied @ 1% </w:t>
      </w:r>
      <w:r>
        <w:rPr>
          <w:rFonts w:ascii="Arial" w:hAnsi="Arial" w:cs="Arial"/>
        </w:rPr>
        <w:t xml:space="preserve">of PO Value of each belt </w:t>
      </w:r>
      <w:r w:rsidRPr="00C1661C">
        <w:rPr>
          <w:rFonts w:ascii="Arial" w:hAnsi="Arial" w:cs="Arial"/>
        </w:rPr>
        <w:t xml:space="preserve">subject to a max. </w:t>
      </w:r>
      <w:proofErr w:type="gramStart"/>
      <w:r w:rsidRPr="00C1661C">
        <w:rPr>
          <w:rFonts w:ascii="Arial" w:hAnsi="Arial" w:cs="Arial"/>
        </w:rPr>
        <w:t>of</w:t>
      </w:r>
      <w:proofErr w:type="gramEnd"/>
      <w:r w:rsidRPr="00C1661C">
        <w:rPr>
          <w:rFonts w:ascii="Arial" w:hAnsi="Arial" w:cs="Arial"/>
        </w:rPr>
        <w:t xml:space="preserve"> 5% </w:t>
      </w:r>
      <w:r>
        <w:rPr>
          <w:rFonts w:ascii="Arial" w:hAnsi="Arial" w:cs="Arial"/>
        </w:rPr>
        <w:t xml:space="preserve">of PO Value of each belt </w:t>
      </w:r>
      <w:r w:rsidRPr="00C1661C">
        <w:rPr>
          <w:rFonts w:ascii="Arial" w:hAnsi="Arial" w:cs="Arial"/>
        </w:rPr>
        <w:t>or part thereof.</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2. For every 0.5% increase in uranium loss in the cake (in acid belt filter), L.D. shall be levied @1%</w:t>
      </w:r>
      <w:r>
        <w:rPr>
          <w:rFonts w:ascii="Arial" w:hAnsi="Arial" w:cs="Arial"/>
        </w:rPr>
        <w:t xml:space="preserve"> of PO Value of each belt</w:t>
      </w:r>
      <w:r w:rsidRPr="00C1661C">
        <w:rPr>
          <w:rFonts w:ascii="Arial" w:hAnsi="Arial" w:cs="Arial"/>
        </w:rPr>
        <w:t xml:space="preserve"> subject to a max. </w:t>
      </w:r>
      <w:proofErr w:type="gramStart"/>
      <w:r w:rsidRPr="00C1661C">
        <w:rPr>
          <w:rFonts w:ascii="Arial" w:hAnsi="Arial" w:cs="Arial"/>
        </w:rPr>
        <w:t>of</w:t>
      </w:r>
      <w:proofErr w:type="gramEnd"/>
      <w:r w:rsidRPr="00C1661C">
        <w:rPr>
          <w:rFonts w:ascii="Arial" w:hAnsi="Arial" w:cs="Arial"/>
        </w:rPr>
        <w:t xml:space="preserve"> 5% </w:t>
      </w:r>
      <w:r>
        <w:rPr>
          <w:rFonts w:ascii="Arial" w:hAnsi="Arial" w:cs="Arial"/>
        </w:rPr>
        <w:t xml:space="preserve">of PO Value of each belt </w:t>
      </w:r>
      <w:r w:rsidRPr="00C1661C">
        <w:rPr>
          <w:rFonts w:ascii="Arial" w:hAnsi="Arial" w:cs="Arial"/>
        </w:rPr>
        <w:t>or part thereof.</w:t>
      </w:r>
    </w:p>
    <w:p w:rsidR="00F3134E" w:rsidRPr="00C1661C" w:rsidRDefault="00F3134E" w:rsidP="00F3134E">
      <w:pPr>
        <w:autoSpaceDE w:val="0"/>
        <w:autoSpaceDN w:val="0"/>
        <w:adjustRightInd w:val="0"/>
        <w:spacing w:after="240"/>
        <w:jc w:val="both"/>
        <w:rPr>
          <w:rFonts w:ascii="Arial" w:hAnsi="Arial" w:cs="Arial"/>
          <w:b/>
          <w:bCs/>
        </w:rPr>
      </w:pPr>
      <w:r w:rsidRPr="00C1661C">
        <w:rPr>
          <w:rFonts w:ascii="Arial" w:hAnsi="Arial" w:cs="Arial"/>
          <w:b/>
          <w:bCs/>
        </w:rPr>
        <w:t xml:space="preserve">The maximum aggregate liability towards non-performance and late delivery shall not exceed 10% of the </w:t>
      </w:r>
      <w:r>
        <w:rPr>
          <w:rFonts w:ascii="Arial" w:hAnsi="Arial" w:cs="Arial"/>
          <w:b/>
          <w:bCs/>
        </w:rPr>
        <w:t>total PO</w:t>
      </w:r>
      <w:r w:rsidRPr="00C1661C">
        <w:rPr>
          <w:rFonts w:ascii="Arial" w:hAnsi="Arial" w:cs="Arial"/>
          <w:b/>
          <w:bCs/>
        </w:rPr>
        <w:t xml:space="preserve"> value.</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 xml:space="preserve">Analysis of discharge filter cake for soluble uranium (filtration) loss shall be done in laboratory of UCIL, Turamdih only, result of which shall be final &amp; binding for both the parties </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lastRenderedPageBreak/>
        <w:t xml:space="preserve">Average result of seven days continuous run after successful commissioning will be considered to establish the achievement of performance clauses mentioned above. Repeat run or event of failure in the previous run to establish the performance guarantee clauses must be completed within one (01) month of start of first P.G. test. </w:t>
      </w:r>
      <w:r>
        <w:rPr>
          <w:rFonts w:ascii="Arial" w:hAnsi="Arial" w:cs="Arial"/>
        </w:rPr>
        <w:t xml:space="preserve">Maximum Four Repeat Tests are allowable. </w:t>
      </w:r>
      <w:r w:rsidRPr="00C1661C">
        <w:rPr>
          <w:rFonts w:ascii="Arial" w:hAnsi="Arial" w:cs="Arial"/>
        </w:rPr>
        <w:t>The results of last P.G. test shall be taken as full &amp; final for release of related payment with no further consideration.</w:t>
      </w:r>
    </w:p>
    <w:p w:rsidR="00F3134E" w:rsidRPr="00C1661C" w:rsidRDefault="00F3134E" w:rsidP="00F3134E">
      <w:pPr>
        <w:autoSpaceDE w:val="0"/>
        <w:autoSpaceDN w:val="0"/>
        <w:adjustRightInd w:val="0"/>
        <w:spacing w:after="240"/>
        <w:jc w:val="both"/>
        <w:rPr>
          <w:rFonts w:ascii="Arial" w:hAnsi="Arial" w:cs="Arial"/>
          <w:b/>
          <w:bCs/>
        </w:rPr>
      </w:pPr>
      <w:r w:rsidRPr="00C1661C">
        <w:rPr>
          <w:rFonts w:ascii="Arial" w:hAnsi="Arial" w:cs="Arial"/>
          <w:b/>
          <w:bCs/>
        </w:rPr>
        <w:t>Consequential damages and Limitations of Liability:</w:t>
      </w:r>
    </w:p>
    <w:p w:rsidR="00F3134E" w:rsidRPr="00C1661C" w:rsidRDefault="00F3134E" w:rsidP="00F3134E">
      <w:pPr>
        <w:autoSpaceDE w:val="0"/>
        <w:autoSpaceDN w:val="0"/>
        <w:adjustRightInd w:val="0"/>
        <w:spacing w:after="240"/>
        <w:jc w:val="both"/>
        <w:rPr>
          <w:rFonts w:ascii="Arial" w:hAnsi="Arial" w:cs="Arial"/>
        </w:rPr>
      </w:pPr>
      <w:r w:rsidRPr="00C1661C">
        <w:rPr>
          <w:rFonts w:ascii="Arial" w:hAnsi="Arial" w:cs="Arial"/>
        </w:rPr>
        <w:t>Supplier shall not be liable towards the purchaser and purchaser shall not be liable towards the supplier for loss of production, loss of profit, loss of use, loss of contracts, or for any other consequential, incidental, special or indirect loss whatsoever. The total aggregate liability shall be limited to 100% of the purchase order value.</w:t>
      </w:r>
    </w:p>
    <w:p w:rsidR="00F3134E" w:rsidRPr="00C1661C" w:rsidRDefault="00F3134E" w:rsidP="00F3134E">
      <w:pPr>
        <w:autoSpaceDE w:val="0"/>
        <w:autoSpaceDN w:val="0"/>
        <w:adjustRightInd w:val="0"/>
        <w:spacing w:after="120" w:line="240" w:lineRule="auto"/>
        <w:jc w:val="both"/>
        <w:rPr>
          <w:rFonts w:ascii="Arial" w:hAnsi="Arial" w:cs="Arial"/>
          <w:b/>
          <w:bCs/>
        </w:rPr>
      </w:pPr>
      <w:r>
        <w:rPr>
          <w:rFonts w:ascii="Arial" w:hAnsi="Arial" w:cs="Arial"/>
          <w:b/>
          <w:bCs/>
        </w:rPr>
        <w:t>L</w:t>
      </w:r>
      <w:r w:rsidRPr="00C1661C">
        <w:rPr>
          <w:rFonts w:ascii="Arial" w:hAnsi="Arial" w:cs="Arial"/>
          <w:b/>
          <w:bCs/>
        </w:rPr>
        <w:t>. TECHNICAL SPECIFICATIONS OF HORIZONTAL BELT FILTER FOR WHICH DRAINAGE BELT IS REQUIRED</w:t>
      </w:r>
    </w:p>
    <w:p w:rsidR="00F3134E" w:rsidRPr="00C1661C" w:rsidRDefault="00F3134E" w:rsidP="00F3134E">
      <w:pPr>
        <w:autoSpaceDE w:val="0"/>
        <w:autoSpaceDN w:val="0"/>
        <w:adjustRightInd w:val="0"/>
        <w:spacing w:after="120" w:line="240" w:lineRule="auto"/>
        <w:jc w:val="both"/>
        <w:rPr>
          <w:rFonts w:ascii="Arial" w:hAnsi="Arial" w:cs="Arial"/>
        </w:rPr>
      </w:pPr>
      <w:r w:rsidRPr="00C1661C">
        <w:rPr>
          <w:rFonts w:ascii="Arial" w:hAnsi="Arial" w:cs="Arial"/>
        </w:rPr>
        <w:t>The drainage belt for HBF shall be designed for the following conditions: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33"/>
        <w:gridCol w:w="2842"/>
        <w:gridCol w:w="3588"/>
      </w:tblGrid>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b/>
                <w:bCs/>
              </w:rPr>
              <w:t>Description</w:t>
            </w:r>
          </w:p>
        </w:tc>
        <w:tc>
          <w:tcPr>
            <w:tcW w:w="2970" w:type="dxa"/>
          </w:tcPr>
          <w:p w:rsidR="00F3134E" w:rsidRPr="00C1661C" w:rsidRDefault="00F3134E" w:rsidP="004A1295">
            <w:pPr>
              <w:autoSpaceDE w:val="0"/>
              <w:autoSpaceDN w:val="0"/>
              <w:adjustRightInd w:val="0"/>
              <w:spacing w:after="0" w:line="240" w:lineRule="auto"/>
              <w:jc w:val="center"/>
              <w:rPr>
                <w:rFonts w:ascii="Arial" w:hAnsi="Arial" w:cs="Arial"/>
                <w:b/>
                <w:bCs/>
              </w:rPr>
            </w:pPr>
            <w:r w:rsidRPr="00C1661C">
              <w:rPr>
                <w:rFonts w:ascii="Arial" w:hAnsi="Arial" w:cs="Arial"/>
                <w:b/>
                <w:bCs/>
              </w:rPr>
              <w:t>Neutral Slurry HBF</w:t>
            </w:r>
          </w:p>
        </w:tc>
        <w:tc>
          <w:tcPr>
            <w:tcW w:w="3780" w:type="dxa"/>
          </w:tcPr>
          <w:p w:rsidR="00F3134E" w:rsidRPr="00C1661C" w:rsidRDefault="00F3134E" w:rsidP="004A1295">
            <w:pPr>
              <w:autoSpaceDE w:val="0"/>
              <w:autoSpaceDN w:val="0"/>
              <w:adjustRightInd w:val="0"/>
              <w:spacing w:after="0" w:line="240" w:lineRule="auto"/>
              <w:jc w:val="center"/>
              <w:rPr>
                <w:rFonts w:ascii="Arial" w:hAnsi="Arial" w:cs="Arial"/>
                <w:b/>
                <w:bCs/>
              </w:rPr>
            </w:pPr>
            <w:r w:rsidRPr="00C1661C">
              <w:rPr>
                <w:rFonts w:ascii="Arial" w:hAnsi="Arial" w:cs="Arial"/>
                <w:b/>
                <w:bCs/>
              </w:rPr>
              <w:t>Acid Slurry HBF</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Feed TPH of dry solid</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b/>
                <w:bCs/>
              </w:rPr>
              <w:t>70</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b/>
                <w:bCs/>
              </w:rPr>
              <w:t>50</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Feed slurry consistency</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45 - 50 % solid (w/w)</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55-61 % solid (w/w)</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Specific Gravity of solid</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b/>
                <w:bCs/>
              </w:rPr>
              <w:t>2.8</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b/>
                <w:bCs/>
              </w:rPr>
              <w:t>2.8</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Specific Gravity of liquid</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b/>
                <w:bCs/>
              </w:rPr>
              <w:t>1.0</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b/>
                <w:bCs/>
              </w:rPr>
              <w:t>1.05</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Temp. of feed slurry</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Ambient</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55 – 60°C</w:t>
            </w:r>
          </w:p>
        </w:tc>
      </w:tr>
      <w:tr w:rsidR="00F3134E" w:rsidRPr="00C1661C" w:rsidTr="004A1295">
        <w:tc>
          <w:tcPr>
            <w:tcW w:w="3708" w:type="dxa"/>
            <w:vMerge w:val="restart"/>
            <w:vAlign w:val="center"/>
          </w:tcPr>
          <w:p w:rsidR="00F3134E" w:rsidRPr="00C1661C" w:rsidRDefault="00F3134E" w:rsidP="004A1295">
            <w:pPr>
              <w:autoSpaceDE w:val="0"/>
              <w:autoSpaceDN w:val="0"/>
              <w:adjustRightInd w:val="0"/>
              <w:spacing w:after="0" w:line="240" w:lineRule="auto"/>
              <w:rPr>
                <w:rFonts w:ascii="Arial" w:hAnsi="Arial" w:cs="Arial"/>
                <w:b/>
                <w:bCs/>
              </w:rPr>
            </w:pPr>
            <w:r w:rsidRPr="00C1661C">
              <w:rPr>
                <w:rFonts w:ascii="Arial" w:hAnsi="Arial" w:cs="Arial"/>
              </w:rPr>
              <w:t>Size distribution of solid in slurry</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1% + 48 mesh</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1% + 48 mesh</w:t>
            </w:r>
          </w:p>
        </w:tc>
      </w:tr>
      <w:tr w:rsidR="00F3134E" w:rsidRPr="00C1661C" w:rsidTr="004A1295">
        <w:tc>
          <w:tcPr>
            <w:tcW w:w="3708" w:type="dxa"/>
            <w:vMerge/>
          </w:tcPr>
          <w:p w:rsidR="00F3134E" w:rsidRPr="00C1661C" w:rsidRDefault="00F3134E" w:rsidP="004A1295">
            <w:pPr>
              <w:autoSpaceDE w:val="0"/>
              <w:autoSpaceDN w:val="0"/>
              <w:adjustRightInd w:val="0"/>
              <w:spacing w:after="0" w:line="240" w:lineRule="auto"/>
              <w:jc w:val="both"/>
              <w:rPr>
                <w:rFonts w:ascii="Arial" w:hAnsi="Arial" w:cs="Arial"/>
                <w:b/>
                <w:bCs/>
              </w:rPr>
            </w:pP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60% – 200 + 325 mesh</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60% – 200 + 325 mesh</w:t>
            </w:r>
          </w:p>
        </w:tc>
      </w:tr>
      <w:tr w:rsidR="00F3134E" w:rsidRPr="00C1661C" w:rsidTr="004A1295">
        <w:tc>
          <w:tcPr>
            <w:tcW w:w="3708" w:type="dxa"/>
            <w:vMerge/>
          </w:tcPr>
          <w:p w:rsidR="00F3134E" w:rsidRPr="00C1661C" w:rsidRDefault="00F3134E" w:rsidP="004A1295">
            <w:pPr>
              <w:autoSpaceDE w:val="0"/>
              <w:autoSpaceDN w:val="0"/>
              <w:adjustRightInd w:val="0"/>
              <w:spacing w:after="0" w:line="240" w:lineRule="auto"/>
              <w:jc w:val="both"/>
              <w:rPr>
                <w:rFonts w:ascii="Arial" w:hAnsi="Arial" w:cs="Arial"/>
                <w:b/>
                <w:bCs/>
              </w:rPr>
            </w:pP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rest – 48 and + 200 mesh</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rest – 48 and + 200 mesh</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b/>
                <w:bCs/>
              </w:rPr>
            </w:pPr>
            <w:r w:rsidRPr="00C1661C">
              <w:rPr>
                <w:rFonts w:ascii="Arial" w:hAnsi="Arial" w:cs="Arial"/>
              </w:rPr>
              <w:t>Cake wash water</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Not required</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19.5 m</w:t>
            </w:r>
            <w:r w:rsidRPr="00C1661C">
              <w:rPr>
                <w:rFonts w:ascii="Arial" w:hAnsi="Arial" w:cs="Arial"/>
                <w:sz w:val="26"/>
                <w:vertAlign w:val="superscript"/>
              </w:rPr>
              <w:t>3</w:t>
            </w:r>
            <w:r w:rsidRPr="00C1661C">
              <w:rPr>
                <w:rFonts w:ascii="Arial" w:hAnsi="Arial" w:cs="Arial"/>
              </w:rPr>
              <w:t>/hr</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Cloth wash water</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14 m</w:t>
            </w:r>
            <w:r w:rsidRPr="00C1661C">
              <w:rPr>
                <w:rFonts w:ascii="Arial" w:hAnsi="Arial" w:cs="Arial"/>
                <w:sz w:val="26"/>
                <w:vertAlign w:val="superscript"/>
              </w:rPr>
              <w:t>3</w:t>
            </w:r>
            <w:r w:rsidRPr="00C1661C">
              <w:rPr>
                <w:rFonts w:ascii="Arial" w:hAnsi="Arial" w:cs="Arial"/>
              </w:rPr>
              <w:t>/hr</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14 m</w:t>
            </w:r>
            <w:r w:rsidRPr="00C1661C">
              <w:rPr>
                <w:rFonts w:ascii="Arial" w:hAnsi="Arial" w:cs="Arial"/>
                <w:sz w:val="26"/>
                <w:vertAlign w:val="superscript"/>
              </w:rPr>
              <w:t>3</w:t>
            </w:r>
            <w:r w:rsidRPr="00C1661C">
              <w:rPr>
                <w:rFonts w:ascii="Arial" w:hAnsi="Arial" w:cs="Arial"/>
              </w:rPr>
              <w:t>/hr</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Belt wash water</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7 m</w:t>
            </w:r>
            <w:r w:rsidRPr="00C1661C">
              <w:rPr>
                <w:rFonts w:ascii="Arial" w:hAnsi="Arial" w:cs="Arial"/>
                <w:sz w:val="26"/>
                <w:vertAlign w:val="superscript"/>
              </w:rPr>
              <w:t>3</w:t>
            </w:r>
            <w:r w:rsidRPr="00C1661C">
              <w:rPr>
                <w:rFonts w:ascii="Arial" w:hAnsi="Arial" w:cs="Arial"/>
              </w:rPr>
              <w:t>/hr</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7 m</w:t>
            </w:r>
            <w:r w:rsidRPr="00C1661C">
              <w:rPr>
                <w:rFonts w:ascii="Arial" w:hAnsi="Arial" w:cs="Arial"/>
                <w:sz w:val="26"/>
                <w:vertAlign w:val="superscript"/>
              </w:rPr>
              <w:t>3</w:t>
            </w:r>
            <w:r w:rsidRPr="00C1661C">
              <w:rPr>
                <w:rFonts w:ascii="Arial" w:hAnsi="Arial" w:cs="Arial"/>
              </w:rPr>
              <w:t>/hr</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Vacuum Box Seal</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3.5 m</w:t>
            </w:r>
            <w:r w:rsidRPr="00C1661C">
              <w:rPr>
                <w:rFonts w:ascii="Arial" w:hAnsi="Arial" w:cs="Arial"/>
                <w:sz w:val="26"/>
                <w:vertAlign w:val="superscript"/>
              </w:rPr>
              <w:t>3</w:t>
            </w:r>
            <w:r w:rsidRPr="00C1661C">
              <w:rPr>
                <w:rFonts w:ascii="Arial" w:hAnsi="Arial" w:cs="Arial"/>
              </w:rPr>
              <w:t>/hr</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3.5 m</w:t>
            </w:r>
            <w:r w:rsidRPr="00C1661C">
              <w:rPr>
                <w:rFonts w:ascii="Arial" w:hAnsi="Arial" w:cs="Arial"/>
                <w:sz w:val="26"/>
                <w:vertAlign w:val="superscript"/>
              </w:rPr>
              <w:t>3</w:t>
            </w:r>
            <w:r w:rsidRPr="00C1661C">
              <w:rPr>
                <w:rFonts w:ascii="Arial" w:hAnsi="Arial" w:cs="Arial"/>
              </w:rPr>
              <w:t>/hr</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Belt lubrication water</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2.4 m</w:t>
            </w:r>
            <w:r w:rsidRPr="00C1661C">
              <w:rPr>
                <w:rFonts w:ascii="Arial" w:hAnsi="Arial" w:cs="Arial"/>
                <w:sz w:val="26"/>
                <w:vertAlign w:val="superscript"/>
              </w:rPr>
              <w:t>3</w:t>
            </w:r>
            <w:r w:rsidRPr="00C1661C">
              <w:rPr>
                <w:rFonts w:ascii="Arial" w:hAnsi="Arial" w:cs="Arial"/>
              </w:rPr>
              <w:t>/hr</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2.4 m</w:t>
            </w:r>
            <w:r w:rsidRPr="00C1661C">
              <w:rPr>
                <w:rFonts w:ascii="Arial" w:hAnsi="Arial" w:cs="Arial"/>
                <w:sz w:val="26"/>
                <w:vertAlign w:val="superscript"/>
              </w:rPr>
              <w:t>3</w:t>
            </w:r>
            <w:r w:rsidRPr="00C1661C">
              <w:rPr>
                <w:rFonts w:ascii="Arial" w:hAnsi="Arial" w:cs="Arial"/>
              </w:rPr>
              <w:t>/hr</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Support Deck air flow rate</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9952 m</w:t>
            </w:r>
            <w:r w:rsidRPr="00C1661C">
              <w:rPr>
                <w:rFonts w:ascii="Arial" w:hAnsi="Arial" w:cs="Arial"/>
                <w:sz w:val="26"/>
                <w:vertAlign w:val="superscript"/>
              </w:rPr>
              <w:t>3</w:t>
            </w:r>
            <w:r w:rsidRPr="00C1661C">
              <w:rPr>
                <w:rFonts w:ascii="Arial" w:hAnsi="Arial" w:cs="Arial"/>
              </w:rPr>
              <w:t>/hr</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9952 m</w:t>
            </w:r>
            <w:r w:rsidRPr="00C1661C">
              <w:rPr>
                <w:rFonts w:ascii="Arial" w:hAnsi="Arial" w:cs="Arial"/>
                <w:sz w:val="26"/>
                <w:vertAlign w:val="superscript"/>
              </w:rPr>
              <w:t>3</w:t>
            </w:r>
            <w:r w:rsidRPr="00C1661C">
              <w:rPr>
                <w:rFonts w:ascii="Arial" w:hAnsi="Arial" w:cs="Arial"/>
              </w:rPr>
              <w:t>/hr</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Cake moisture</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20-22 %</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20-22 %</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pH of slurry</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6.5 – 7.5</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1.5 – 2.0</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Moisture content of discharge cake</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&lt; 22% (w/w)</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&lt; 22% (w/w)</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Clarity of filtrate / washings</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&lt; 1000 ppm solid</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&lt; 1000 ppm solid</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Belt width</w:t>
            </w:r>
          </w:p>
        </w:tc>
        <w:tc>
          <w:tcPr>
            <w:tcW w:w="297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3.2 m</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3.2 m</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Soluble uranium loss in discharge cake of HBF</w:t>
            </w:r>
          </w:p>
        </w:tc>
        <w:tc>
          <w:tcPr>
            <w:tcW w:w="2970" w:type="dxa"/>
            <w:vAlign w:val="center"/>
          </w:tcPr>
          <w:p w:rsidR="00F3134E" w:rsidRPr="00C1661C" w:rsidRDefault="00F3134E" w:rsidP="004A1295">
            <w:pPr>
              <w:autoSpaceDE w:val="0"/>
              <w:autoSpaceDN w:val="0"/>
              <w:adjustRightInd w:val="0"/>
              <w:spacing w:after="0" w:line="240" w:lineRule="auto"/>
              <w:jc w:val="center"/>
              <w:rPr>
                <w:rFonts w:ascii="Arial" w:hAnsi="Arial" w:cs="Arial"/>
              </w:rPr>
            </w:pPr>
            <w:r w:rsidRPr="00C1661C">
              <w:rPr>
                <w:rFonts w:ascii="Arial" w:hAnsi="Arial" w:cs="Arial"/>
              </w:rPr>
              <w:t>-</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&lt; 2% (w/w) of total U</w:t>
            </w:r>
            <w:r w:rsidRPr="00C1661C">
              <w:rPr>
                <w:rFonts w:ascii="Arial" w:hAnsi="Arial" w:cs="Arial"/>
                <w:sz w:val="26"/>
                <w:vertAlign w:val="subscript"/>
              </w:rPr>
              <w:t>3</w:t>
            </w:r>
            <w:r w:rsidRPr="00C1661C">
              <w:rPr>
                <w:rFonts w:ascii="Arial" w:hAnsi="Arial" w:cs="Arial"/>
              </w:rPr>
              <w:t>O</w:t>
            </w:r>
            <w:r w:rsidRPr="00C1661C">
              <w:rPr>
                <w:rFonts w:ascii="Arial" w:hAnsi="Arial" w:cs="Arial"/>
                <w:sz w:val="26"/>
                <w:vertAlign w:val="subscript"/>
              </w:rPr>
              <w:t xml:space="preserve">8 </w:t>
            </w:r>
            <w:r w:rsidRPr="00C1661C">
              <w:rPr>
                <w:rFonts w:ascii="Arial" w:hAnsi="Arial" w:cs="Arial"/>
              </w:rPr>
              <w:t>present in the feed slurry to HBF</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 xml:space="preserve">Total volume of filtrate and washing generated </w:t>
            </w:r>
          </w:p>
        </w:tc>
        <w:tc>
          <w:tcPr>
            <w:tcW w:w="2970" w:type="dxa"/>
            <w:vAlign w:val="center"/>
          </w:tcPr>
          <w:p w:rsidR="00F3134E" w:rsidRPr="00C1661C" w:rsidRDefault="00F3134E" w:rsidP="004A1295">
            <w:pPr>
              <w:autoSpaceDE w:val="0"/>
              <w:autoSpaceDN w:val="0"/>
              <w:adjustRightInd w:val="0"/>
              <w:spacing w:after="0" w:line="240" w:lineRule="auto"/>
              <w:jc w:val="center"/>
              <w:rPr>
                <w:rFonts w:ascii="Arial" w:hAnsi="Arial" w:cs="Arial"/>
              </w:rPr>
            </w:pPr>
            <w:r w:rsidRPr="00C1661C">
              <w:rPr>
                <w:rFonts w:ascii="Arial" w:hAnsi="Arial" w:cs="Arial"/>
              </w:rPr>
              <w:t>-</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&lt; 1.0 m3 per ton of dry solid filtered (inclusive of mother liquor)</w:t>
            </w:r>
          </w:p>
        </w:tc>
      </w:tr>
      <w:tr w:rsidR="00F3134E" w:rsidRPr="00C1661C" w:rsidTr="004A1295">
        <w:tc>
          <w:tcPr>
            <w:tcW w:w="3708"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Stages of washing</w:t>
            </w:r>
          </w:p>
        </w:tc>
        <w:tc>
          <w:tcPr>
            <w:tcW w:w="2970" w:type="dxa"/>
            <w:vAlign w:val="center"/>
          </w:tcPr>
          <w:p w:rsidR="00F3134E" w:rsidRPr="00C1661C" w:rsidRDefault="00F3134E" w:rsidP="004A1295">
            <w:pPr>
              <w:autoSpaceDE w:val="0"/>
              <w:autoSpaceDN w:val="0"/>
              <w:adjustRightInd w:val="0"/>
              <w:spacing w:after="0" w:line="240" w:lineRule="auto"/>
              <w:jc w:val="center"/>
              <w:rPr>
                <w:rFonts w:ascii="Arial" w:hAnsi="Arial" w:cs="Arial"/>
              </w:rPr>
            </w:pPr>
            <w:r w:rsidRPr="00C1661C">
              <w:rPr>
                <w:rFonts w:ascii="Arial" w:hAnsi="Arial" w:cs="Arial"/>
              </w:rPr>
              <w:t>Nil</w:t>
            </w:r>
          </w:p>
        </w:tc>
        <w:tc>
          <w:tcPr>
            <w:tcW w:w="3780" w:type="dxa"/>
          </w:tcPr>
          <w:p w:rsidR="00F3134E" w:rsidRPr="00C1661C" w:rsidRDefault="00F3134E" w:rsidP="004A1295">
            <w:pPr>
              <w:autoSpaceDE w:val="0"/>
              <w:autoSpaceDN w:val="0"/>
              <w:adjustRightInd w:val="0"/>
              <w:spacing w:after="0" w:line="240" w:lineRule="auto"/>
              <w:jc w:val="both"/>
              <w:rPr>
                <w:rFonts w:ascii="Arial" w:hAnsi="Arial" w:cs="Arial"/>
              </w:rPr>
            </w:pPr>
            <w:r w:rsidRPr="00C1661C">
              <w:rPr>
                <w:rFonts w:ascii="Arial" w:hAnsi="Arial" w:cs="Arial"/>
              </w:rPr>
              <w:t>One with fresh acidified water and two with counter current washing by recycle.</w:t>
            </w:r>
          </w:p>
        </w:tc>
      </w:tr>
      <w:tr w:rsidR="00F3134E" w:rsidRPr="00C1661C" w:rsidTr="004A1295">
        <w:trPr>
          <w:trHeight w:val="431"/>
        </w:trPr>
        <w:tc>
          <w:tcPr>
            <w:tcW w:w="3708" w:type="dxa"/>
          </w:tcPr>
          <w:p w:rsidR="00F3134E" w:rsidRPr="00C1661C" w:rsidRDefault="00F3134E" w:rsidP="004A1295">
            <w:pPr>
              <w:autoSpaceDE w:val="0"/>
              <w:autoSpaceDN w:val="0"/>
              <w:adjustRightInd w:val="0"/>
              <w:spacing w:after="0"/>
              <w:jc w:val="both"/>
              <w:rPr>
                <w:rFonts w:ascii="Arial" w:hAnsi="Arial" w:cs="Arial"/>
              </w:rPr>
            </w:pPr>
            <w:r w:rsidRPr="00C1661C">
              <w:rPr>
                <w:rFonts w:ascii="Arial" w:hAnsi="Arial" w:cs="Arial"/>
              </w:rPr>
              <w:t xml:space="preserve">Temperature of </w:t>
            </w:r>
            <w:proofErr w:type="spellStart"/>
            <w:r w:rsidRPr="00C1661C">
              <w:rPr>
                <w:rFonts w:ascii="Arial" w:hAnsi="Arial" w:cs="Arial"/>
              </w:rPr>
              <w:t>vapour</w:t>
            </w:r>
            <w:proofErr w:type="spellEnd"/>
            <w:r w:rsidRPr="00C1661C">
              <w:rPr>
                <w:rFonts w:ascii="Arial" w:hAnsi="Arial" w:cs="Arial"/>
              </w:rPr>
              <w:t xml:space="preserve"> entering vacuum pump</w:t>
            </w:r>
          </w:p>
        </w:tc>
        <w:tc>
          <w:tcPr>
            <w:tcW w:w="2970" w:type="dxa"/>
            <w:vAlign w:val="center"/>
          </w:tcPr>
          <w:p w:rsidR="00F3134E" w:rsidRPr="00C1661C" w:rsidRDefault="00F3134E" w:rsidP="004A1295">
            <w:pPr>
              <w:autoSpaceDE w:val="0"/>
              <w:autoSpaceDN w:val="0"/>
              <w:adjustRightInd w:val="0"/>
              <w:spacing w:after="0"/>
              <w:rPr>
                <w:rFonts w:ascii="Arial" w:hAnsi="Arial" w:cs="Arial"/>
              </w:rPr>
            </w:pPr>
            <w:r w:rsidRPr="00C1661C">
              <w:rPr>
                <w:rFonts w:ascii="Arial" w:hAnsi="Arial" w:cs="Arial"/>
              </w:rPr>
              <w:t>35°C</w:t>
            </w:r>
          </w:p>
        </w:tc>
        <w:tc>
          <w:tcPr>
            <w:tcW w:w="3780" w:type="dxa"/>
            <w:vAlign w:val="center"/>
          </w:tcPr>
          <w:p w:rsidR="00F3134E" w:rsidRPr="00C1661C" w:rsidRDefault="00F3134E" w:rsidP="004A1295">
            <w:pPr>
              <w:autoSpaceDE w:val="0"/>
              <w:autoSpaceDN w:val="0"/>
              <w:adjustRightInd w:val="0"/>
              <w:spacing w:after="0"/>
              <w:rPr>
                <w:rFonts w:ascii="Arial" w:hAnsi="Arial" w:cs="Arial"/>
              </w:rPr>
            </w:pPr>
            <w:r w:rsidRPr="00C1661C">
              <w:rPr>
                <w:rFonts w:ascii="Arial" w:hAnsi="Arial" w:cs="Arial"/>
              </w:rPr>
              <w:t>35°C</w:t>
            </w:r>
          </w:p>
        </w:tc>
      </w:tr>
      <w:tr w:rsidR="00F3134E" w:rsidRPr="00C1661C" w:rsidTr="004A1295">
        <w:tc>
          <w:tcPr>
            <w:tcW w:w="3708" w:type="dxa"/>
          </w:tcPr>
          <w:p w:rsidR="00F3134E" w:rsidRPr="00C1661C" w:rsidRDefault="00F3134E" w:rsidP="004A1295">
            <w:pPr>
              <w:autoSpaceDE w:val="0"/>
              <w:autoSpaceDN w:val="0"/>
              <w:adjustRightInd w:val="0"/>
              <w:spacing w:after="120" w:line="240" w:lineRule="auto"/>
              <w:jc w:val="both"/>
              <w:rPr>
                <w:rFonts w:ascii="Arial" w:hAnsi="Arial" w:cs="Arial"/>
              </w:rPr>
            </w:pPr>
            <w:r w:rsidRPr="00C1661C">
              <w:rPr>
                <w:rFonts w:ascii="Arial" w:hAnsi="Arial" w:cs="Arial"/>
              </w:rPr>
              <w:lastRenderedPageBreak/>
              <w:t>Filtration area</w:t>
            </w:r>
          </w:p>
        </w:tc>
        <w:tc>
          <w:tcPr>
            <w:tcW w:w="2970" w:type="dxa"/>
            <w:vAlign w:val="center"/>
          </w:tcPr>
          <w:p w:rsidR="00F3134E" w:rsidRPr="00C1661C" w:rsidRDefault="00F3134E" w:rsidP="004A1295">
            <w:pPr>
              <w:autoSpaceDE w:val="0"/>
              <w:autoSpaceDN w:val="0"/>
              <w:adjustRightInd w:val="0"/>
              <w:spacing w:after="120" w:line="240" w:lineRule="auto"/>
              <w:rPr>
                <w:rFonts w:ascii="Arial" w:hAnsi="Arial" w:cs="Arial"/>
              </w:rPr>
            </w:pPr>
            <w:r w:rsidRPr="00C1661C">
              <w:rPr>
                <w:rFonts w:ascii="Arial" w:hAnsi="Arial" w:cs="Arial"/>
              </w:rPr>
              <w:t>83 Sq.mtr.</w:t>
            </w:r>
          </w:p>
        </w:tc>
        <w:tc>
          <w:tcPr>
            <w:tcW w:w="3780" w:type="dxa"/>
            <w:vAlign w:val="center"/>
          </w:tcPr>
          <w:p w:rsidR="00F3134E" w:rsidRPr="00C1661C" w:rsidRDefault="00F3134E" w:rsidP="004A1295">
            <w:pPr>
              <w:autoSpaceDE w:val="0"/>
              <w:autoSpaceDN w:val="0"/>
              <w:adjustRightInd w:val="0"/>
              <w:spacing w:after="120" w:line="240" w:lineRule="auto"/>
              <w:rPr>
                <w:rFonts w:ascii="Arial" w:hAnsi="Arial" w:cs="Arial"/>
              </w:rPr>
            </w:pPr>
            <w:r w:rsidRPr="00C1661C">
              <w:rPr>
                <w:rFonts w:ascii="Arial" w:hAnsi="Arial" w:cs="Arial"/>
              </w:rPr>
              <w:t>83 Sq.mtr.</w:t>
            </w:r>
          </w:p>
        </w:tc>
      </w:tr>
      <w:tr w:rsidR="00F3134E" w:rsidRPr="00C1661C" w:rsidTr="004A1295">
        <w:tc>
          <w:tcPr>
            <w:tcW w:w="3708" w:type="dxa"/>
          </w:tcPr>
          <w:p w:rsidR="00F3134E" w:rsidRPr="00C1661C" w:rsidRDefault="00F3134E" w:rsidP="004A1295">
            <w:pPr>
              <w:autoSpaceDE w:val="0"/>
              <w:autoSpaceDN w:val="0"/>
              <w:adjustRightInd w:val="0"/>
              <w:spacing w:after="120" w:line="240" w:lineRule="auto"/>
              <w:jc w:val="both"/>
              <w:rPr>
                <w:rFonts w:ascii="Arial" w:hAnsi="Arial" w:cs="Arial"/>
              </w:rPr>
            </w:pPr>
            <w:r w:rsidRPr="00C1661C">
              <w:rPr>
                <w:rFonts w:ascii="Arial" w:hAnsi="Arial" w:cs="Arial"/>
              </w:rPr>
              <w:t>Vacuum pan length</w:t>
            </w:r>
          </w:p>
        </w:tc>
        <w:tc>
          <w:tcPr>
            <w:tcW w:w="2970" w:type="dxa"/>
            <w:vAlign w:val="center"/>
          </w:tcPr>
          <w:p w:rsidR="00F3134E" w:rsidRPr="00C1661C" w:rsidRDefault="00F3134E" w:rsidP="004A1295">
            <w:pPr>
              <w:autoSpaceDE w:val="0"/>
              <w:autoSpaceDN w:val="0"/>
              <w:adjustRightInd w:val="0"/>
              <w:spacing w:after="120" w:line="240" w:lineRule="auto"/>
              <w:rPr>
                <w:rFonts w:ascii="Arial" w:hAnsi="Arial" w:cs="Arial"/>
              </w:rPr>
            </w:pPr>
            <w:r w:rsidRPr="00C1661C">
              <w:rPr>
                <w:rFonts w:ascii="Arial" w:hAnsi="Arial" w:cs="Arial"/>
              </w:rPr>
              <w:t>27.735 meter</w:t>
            </w:r>
          </w:p>
        </w:tc>
        <w:tc>
          <w:tcPr>
            <w:tcW w:w="3780" w:type="dxa"/>
            <w:vAlign w:val="center"/>
          </w:tcPr>
          <w:p w:rsidR="00F3134E" w:rsidRPr="00C1661C" w:rsidRDefault="00F3134E" w:rsidP="004A1295">
            <w:pPr>
              <w:autoSpaceDE w:val="0"/>
              <w:autoSpaceDN w:val="0"/>
              <w:adjustRightInd w:val="0"/>
              <w:spacing w:after="120" w:line="240" w:lineRule="auto"/>
              <w:rPr>
                <w:rFonts w:ascii="Arial" w:hAnsi="Arial" w:cs="Arial"/>
              </w:rPr>
            </w:pPr>
            <w:r w:rsidRPr="00C1661C">
              <w:rPr>
                <w:rFonts w:ascii="Arial" w:hAnsi="Arial" w:cs="Arial"/>
              </w:rPr>
              <w:t>27.735 meter</w:t>
            </w:r>
          </w:p>
        </w:tc>
      </w:tr>
      <w:tr w:rsidR="00F3134E" w:rsidRPr="00C1661C" w:rsidTr="004A1295">
        <w:tc>
          <w:tcPr>
            <w:tcW w:w="3708" w:type="dxa"/>
          </w:tcPr>
          <w:p w:rsidR="00F3134E" w:rsidRPr="00C1661C" w:rsidRDefault="00F3134E" w:rsidP="004A1295">
            <w:pPr>
              <w:autoSpaceDE w:val="0"/>
              <w:autoSpaceDN w:val="0"/>
              <w:adjustRightInd w:val="0"/>
              <w:spacing w:after="120" w:line="240" w:lineRule="auto"/>
              <w:jc w:val="both"/>
              <w:rPr>
                <w:rFonts w:ascii="Arial" w:hAnsi="Arial" w:cs="Arial"/>
              </w:rPr>
            </w:pPr>
            <w:r w:rsidRPr="00C1661C">
              <w:rPr>
                <w:rFonts w:ascii="Arial" w:hAnsi="Arial" w:cs="Arial"/>
              </w:rPr>
              <w:t>Duty</w:t>
            </w:r>
          </w:p>
        </w:tc>
        <w:tc>
          <w:tcPr>
            <w:tcW w:w="2970" w:type="dxa"/>
            <w:vAlign w:val="center"/>
          </w:tcPr>
          <w:p w:rsidR="00F3134E" w:rsidRPr="00C1661C" w:rsidRDefault="00F3134E" w:rsidP="004A1295">
            <w:pPr>
              <w:autoSpaceDE w:val="0"/>
              <w:autoSpaceDN w:val="0"/>
              <w:adjustRightInd w:val="0"/>
              <w:spacing w:after="120" w:line="240" w:lineRule="auto"/>
              <w:rPr>
                <w:rFonts w:ascii="Arial" w:hAnsi="Arial" w:cs="Arial"/>
              </w:rPr>
            </w:pPr>
            <w:r w:rsidRPr="00C1661C">
              <w:rPr>
                <w:rFonts w:ascii="Arial" w:hAnsi="Arial" w:cs="Arial"/>
              </w:rPr>
              <w:t>Continuous</w:t>
            </w:r>
          </w:p>
        </w:tc>
        <w:tc>
          <w:tcPr>
            <w:tcW w:w="3780" w:type="dxa"/>
            <w:vAlign w:val="center"/>
          </w:tcPr>
          <w:p w:rsidR="00F3134E" w:rsidRPr="00C1661C" w:rsidRDefault="00F3134E" w:rsidP="004A1295">
            <w:pPr>
              <w:autoSpaceDE w:val="0"/>
              <w:autoSpaceDN w:val="0"/>
              <w:adjustRightInd w:val="0"/>
              <w:spacing w:after="120" w:line="240" w:lineRule="auto"/>
              <w:rPr>
                <w:rFonts w:ascii="Arial" w:hAnsi="Arial" w:cs="Arial"/>
              </w:rPr>
            </w:pPr>
            <w:r w:rsidRPr="00C1661C">
              <w:rPr>
                <w:rFonts w:ascii="Arial" w:hAnsi="Arial" w:cs="Arial"/>
              </w:rPr>
              <w:t>Continuous</w:t>
            </w:r>
          </w:p>
        </w:tc>
      </w:tr>
      <w:tr w:rsidR="00F3134E" w:rsidRPr="00C1661C" w:rsidTr="004A1295">
        <w:tc>
          <w:tcPr>
            <w:tcW w:w="3708" w:type="dxa"/>
          </w:tcPr>
          <w:p w:rsidR="00F3134E" w:rsidRPr="00C1661C" w:rsidRDefault="00F3134E" w:rsidP="004A1295">
            <w:pPr>
              <w:autoSpaceDE w:val="0"/>
              <w:autoSpaceDN w:val="0"/>
              <w:adjustRightInd w:val="0"/>
              <w:spacing w:after="120" w:line="240" w:lineRule="auto"/>
              <w:jc w:val="both"/>
              <w:rPr>
                <w:rFonts w:ascii="Arial" w:hAnsi="Arial" w:cs="Arial"/>
              </w:rPr>
            </w:pPr>
            <w:r w:rsidRPr="00C1661C">
              <w:rPr>
                <w:rFonts w:ascii="Arial" w:hAnsi="Arial" w:cs="Arial"/>
              </w:rPr>
              <w:t>Air deck /vacuum pan MOC</w:t>
            </w:r>
          </w:p>
        </w:tc>
        <w:tc>
          <w:tcPr>
            <w:tcW w:w="2970" w:type="dxa"/>
            <w:vAlign w:val="center"/>
          </w:tcPr>
          <w:p w:rsidR="00F3134E" w:rsidRPr="00C1661C" w:rsidRDefault="00F3134E" w:rsidP="004A1295">
            <w:pPr>
              <w:autoSpaceDE w:val="0"/>
              <w:autoSpaceDN w:val="0"/>
              <w:adjustRightInd w:val="0"/>
              <w:spacing w:after="120" w:line="240" w:lineRule="auto"/>
              <w:rPr>
                <w:rFonts w:ascii="Arial" w:hAnsi="Arial" w:cs="Arial"/>
              </w:rPr>
            </w:pPr>
            <w:r w:rsidRPr="00C1661C">
              <w:rPr>
                <w:rFonts w:ascii="Arial" w:hAnsi="Arial" w:cs="Arial"/>
              </w:rPr>
              <w:t>SS-316</w:t>
            </w:r>
          </w:p>
        </w:tc>
        <w:tc>
          <w:tcPr>
            <w:tcW w:w="3780" w:type="dxa"/>
            <w:vAlign w:val="center"/>
          </w:tcPr>
          <w:p w:rsidR="00F3134E" w:rsidRPr="00C1661C" w:rsidRDefault="00F3134E" w:rsidP="004A1295">
            <w:pPr>
              <w:autoSpaceDE w:val="0"/>
              <w:autoSpaceDN w:val="0"/>
              <w:adjustRightInd w:val="0"/>
              <w:spacing w:after="120" w:line="240" w:lineRule="auto"/>
              <w:rPr>
                <w:rFonts w:ascii="Arial" w:hAnsi="Arial" w:cs="Arial"/>
              </w:rPr>
            </w:pPr>
            <w:r w:rsidRPr="00C1661C">
              <w:rPr>
                <w:rFonts w:ascii="Arial" w:hAnsi="Arial" w:cs="Arial"/>
              </w:rPr>
              <w:t>SS-316</w:t>
            </w:r>
          </w:p>
        </w:tc>
      </w:tr>
      <w:tr w:rsidR="00F3134E" w:rsidRPr="00C1661C" w:rsidTr="004A1295">
        <w:tc>
          <w:tcPr>
            <w:tcW w:w="3708" w:type="dxa"/>
          </w:tcPr>
          <w:p w:rsidR="00F3134E" w:rsidRPr="00C1661C" w:rsidRDefault="00F3134E" w:rsidP="004A1295">
            <w:pPr>
              <w:autoSpaceDE w:val="0"/>
              <w:autoSpaceDN w:val="0"/>
              <w:adjustRightInd w:val="0"/>
              <w:spacing w:after="120" w:line="240" w:lineRule="auto"/>
              <w:jc w:val="both"/>
              <w:rPr>
                <w:rFonts w:ascii="Arial" w:hAnsi="Arial" w:cs="Arial"/>
              </w:rPr>
            </w:pPr>
            <w:r w:rsidRPr="00C1661C">
              <w:rPr>
                <w:rFonts w:ascii="Arial" w:hAnsi="Arial" w:cs="Arial"/>
              </w:rPr>
              <w:t>Operational vacuum</w:t>
            </w:r>
          </w:p>
        </w:tc>
        <w:tc>
          <w:tcPr>
            <w:tcW w:w="2970" w:type="dxa"/>
            <w:vAlign w:val="center"/>
          </w:tcPr>
          <w:p w:rsidR="00F3134E" w:rsidRPr="00C1661C" w:rsidRDefault="00F3134E" w:rsidP="004A1295">
            <w:pPr>
              <w:autoSpaceDE w:val="0"/>
              <w:autoSpaceDN w:val="0"/>
              <w:adjustRightInd w:val="0"/>
              <w:spacing w:after="120" w:line="240" w:lineRule="auto"/>
              <w:rPr>
                <w:rFonts w:ascii="Arial" w:hAnsi="Arial" w:cs="Arial"/>
              </w:rPr>
            </w:pPr>
            <w:r w:rsidRPr="00C1661C">
              <w:rPr>
                <w:rFonts w:ascii="Arial" w:hAnsi="Arial" w:cs="Arial"/>
              </w:rPr>
              <w:t>430-550 mm of Hg</w:t>
            </w:r>
          </w:p>
        </w:tc>
        <w:tc>
          <w:tcPr>
            <w:tcW w:w="3780" w:type="dxa"/>
            <w:vAlign w:val="center"/>
          </w:tcPr>
          <w:p w:rsidR="00F3134E" w:rsidRPr="00C1661C" w:rsidRDefault="00F3134E" w:rsidP="004A1295">
            <w:pPr>
              <w:autoSpaceDE w:val="0"/>
              <w:autoSpaceDN w:val="0"/>
              <w:adjustRightInd w:val="0"/>
              <w:spacing w:after="120" w:line="240" w:lineRule="auto"/>
              <w:rPr>
                <w:rFonts w:ascii="Arial" w:hAnsi="Arial" w:cs="Arial"/>
              </w:rPr>
            </w:pPr>
            <w:r w:rsidRPr="00C1661C">
              <w:rPr>
                <w:rFonts w:ascii="Arial" w:hAnsi="Arial" w:cs="Arial"/>
              </w:rPr>
              <w:t>430-550 mm of Hg</w:t>
            </w:r>
          </w:p>
        </w:tc>
      </w:tr>
      <w:tr w:rsidR="00F3134E" w:rsidRPr="00C1661C" w:rsidTr="004A1295">
        <w:tc>
          <w:tcPr>
            <w:tcW w:w="3708" w:type="dxa"/>
          </w:tcPr>
          <w:p w:rsidR="00F3134E" w:rsidRPr="00C1661C" w:rsidRDefault="00F3134E" w:rsidP="004A1295">
            <w:pPr>
              <w:autoSpaceDE w:val="0"/>
              <w:autoSpaceDN w:val="0"/>
              <w:adjustRightInd w:val="0"/>
              <w:spacing w:after="120" w:line="240" w:lineRule="auto"/>
              <w:jc w:val="both"/>
              <w:rPr>
                <w:rFonts w:ascii="Arial" w:hAnsi="Arial" w:cs="Arial"/>
              </w:rPr>
            </w:pPr>
            <w:r w:rsidRPr="00C1661C">
              <w:rPr>
                <w:rFonts w:ascii="Arial" w:hAnsi="Arial" w:cs="Arial"/>
              </w:rPr>
              <w:t>Capacity of vacuum pump</w:t>
            </w:r>
          </w:p>
        </w:tc>
        <w:tc>
          <w:tcPr>
            <w:tcW w:w="2970" w:type="dxa"/>
            <w:vAlign w:val="center"/>
          </w:tcPr>
          <w:p w:rsidR="00F3134E" w:rsidRPr="00C1661C" w:rsidRDefault="00F3134E" w:rsidP="004A1295">
            <w:pPr>
              <w:autoSpaceDE w:val="0"/>
              <w:autoSpaceDN w:val="0"/>
              <w:adjustRightInd w:val="0"/>
              <w:spacing w:after="120" w:line="240" w:lineRule="auto"/>
              <w:rPr>
                <w:rFonts w:ascii="Arial" w:hAnsi="Arial" w:cs="Arial"/>
              </w:rPr>
            </w:pPr>
            <w:r w:rsidRPr="00C1661C">
              <w:rPr>
                <w:rFonts w:ascii="Arial" w:hAnsi="Arial" w:cs="Arial"/>
              </w:rPr>
              <w:t>8250 m³/hr@600 mm of Hg</w:t>
            </w:r>
          </w:p>
        </w:tc>
        <w:tc>
          <w:tcPr>
            <w:tcW w:w="3780" w:type="dxa"/>
            <w:vAlign w:val="center"/>
          </w:tcPr>
          <w:p w:rsidR="00F3134E" w:rsidRPr="00C1661C" w:rsidRDefault="00F3134E" w:rsidP="004A1295">
            <w:pPr>
              <w:autoSpaceDE w:val="0"/>
              <w:autoSpaceDN w:val="0"/>
              <w:adjustRightInd w:val="0"/>
              <w:spacing w:after="120" w:line="240" w:lineRule="auto"/>
              <w:rPr>
                <w:rFonts w:ascii="Arial" w:hAnsi="Arial" w:cs="Arial"/>
              </w:rPr>
            </w:pPr>
            <w:r w:rsidRPr="00C1661C">
              <w:rPr>
                <w:rFonts w:ascii="Arial" w:hAnsi="Arial" w:cs="Arial"/>
              </w:rPr>
              <w:t>8250 m³/hr@600 mm of Hg</w:t>
            </w:r>
          </w:p>
        </w:tc>
      </w:tr>
    </w:tbl>
    <w:p w:rsidR="00F3134E" w:rsidRPr="00C1661C" w:rsidRDefault="00F3134E" w:rsidP="00F3134E">
      <w:pPr>
        <w:autoSpaceDE w:val="0"/>
        <w:autoSpaceDN w:val="0"/>
        <w:adjustRightInd w:val="0"/>
        <w:spacing w:after="240"/>
        <w:jc w:val="both"/>
        <w:rPr>
          <w:rFonts w:ascii="Arial" w:hAnsi="Arial" w:cs="Arial"/>
          <w:b/>
          <w:bCs/>
        </w:rPr>
      </w:pPr>
    </w:p>
    <w:p w:rsidR="00F3134E" w:rsidRPr="00C1661C" w:rsidRDefault="00F3134E" w:rsidP="00F3134E">
      <w:pPr>
        <w:autoSpaceDE w:val="0"/>
        <w:autoSpaceDN w:val="0"/>
        <w:adjustRightInd w:val="0"/>
        <w:spacing w:after="120" w:line="240" w:lineRule="auto"/>
        <w:jc w:val="both"/>
        <w:rPr>
          <w:rFonts w:ascii="Arial" w:hAnsi="Arial" w:cs="Arial"/>
        </w:rPr>
      </w:pPr>
      <w:r w:rsidRPr="00C1661C">
        <w:rPr>
          <w:rFonts w:ascii="Arial" w:hAnsi="Arial" w:cs="Arial"/>
          <w:b/>
          <w:bCs/>
        </w:rPr>
        <w:t>Details of filter fabric used for Filtration</w:t>
      </w:r>
      <w:r w:rsidRPr="00C1661C">
        <w:rPr>
          <w:rFonts w:ascii="Arial" w:hAnsi="Arial" w:cs="Arial"/>
        </w:rPr>
        <w:t>:</w:t>
      </w:r>
    </w:p>
    <w:p w:rsidR="00F3134E" w:rsidRPr="00C1661C" w:rsidRDefault="00F3134E" w:rsidP="00F3134E">
      <w:pPr>
        <w:autoSpaceDE w:val="0"/>
        <w:autoSpaceDN w:val="0"/>
        <w:adjustRightInd w:val="0"/>
        <w:spacing w:after="120" w:line="240" w:lineRule="auto"/>
        <w:jc w:val="both"/>
        <w:rPr>
          <w:rFonts w:ascii="Arial" w:hAnsi="Arial" w:cs="Arial"/>
        </w:rPr>
      </w:pPr>
      <w:r w:rsidRPr="00C1661C">
        <w:rPr>
          <w:rFonts w:ascii="Arial" w:hAnsi="Arial" w:cs="Arial"/>
        </w:rPr>
        <w:t>Type: PP Monofilament Double layer weaved</w:t>
      </w:r>
    </w:p>
    <w:p w:rsidR="00F3134E" w:rsidRPr="00C1661C" w:rsidRDefault="00F3134E" w:rsidP="00F3134E">
      <w:pPr>
        <w:autoSpaceDE w:val="0"/>
        <w:autoSpaceDN w:val="0"/>
        <w:adjustRightInd w:val="0"/>
        <w:spacing w:after="120" w:line="240" w:lineRule="auto"/>
        <w:jc w:val="both"/>
        <w:rPr>
          <w:rFonts w:ascii="Arial" w:hAnsi="Arial" w:cs="Arial"/>
        </w:rPr>
      </w:pPr>
      <w:r w:rsidRPr="00C1661C">
        <w:rPr>
          <w:rFonts w:ascii="Arial" w:hAnsi="Arial" w:cs="Arial"/>
        </w:rPr>
        <w:t>Thickness: 920 micron (approx.)</w:t>
      </w:r>
    </w:p>
    <w:p w:rsidR="00F3134E" w:rsidRPr="00C1661C" w:rsidRDefault="00F3134E" w:rsidP="00F3134E">
      <w:pPr>
        <w:autoSpaceDE w:val="0"/>
        <w:autoSpaceDN w:val="0"/>
        <w:adjustRightInd w:val="0"/>
        <w:spacing w:after="120" w:line="240" w:lineRule="auto"/>
        <w:jc w:val="both"/>
        <w:rPr>
          <w:rFonts w:ascii="Arial" w:hAnsi="Arial" w:cs="Arial"/>
        </w:rPr>
      </w:pPr>
      <w:r w:rsidRPr="00C1661C">
        <w:rPr>
          <w:rFonts w:ascii="Arial" w:hAnsi="Arial" w:cs="Arial"/>
        </w:rPr>
        <w:t>Air permeability: 1400 ± 10% (</w:t>
      </w:r>
      <w:proofErr w:type="spellStart"/>
      <w:r w:rsidRPr="00C1661C">
        <w:rPr>
          <w:rFonts w:ascii="Arial" w:hAnsi="Arial" w:cs="Arial"/>
        </w:rPr>
        <w:t>litres</w:t>
      </w:r>
      <w:proofErr w:type="spellEnd"/>
      <w:r w:rsidRPr="00C1661C">
        <w:rPr>
          <w:rFonts w:ascii="Arial" w:hAnsi="Arial" w:cs="Arial"/>
        </w:rPr>
        <w:t xml:space="preserve"> /m².sec @2mb)</w:t>
      </w:r>
    </w:p>
    <w:p w:rsidR="00F3134E" w:rsidRPr="00C1661C" w:rsidRDefault="00F3134E" w:rsidP="00F3134E">
      <w:pPr>
        <w:autoSpaceDE w:val="0"/>
        <w:autoSpaceDN w:val="0"/>
        <w:adjustRightInd w:val="0"/>
        <w:spacing w:after="120" w:line="240" w:lineRule="auto"/>
        <w:jc w:val="both"/>
        <w:rPr>
          <w:rFonts w:ascii="Arial" w:hAnsi="Arial" w:cs="Arial"/>
          <w:b/>
          <w:bCs/>
        </w:rPr>
      </w:pPr>
      <w:r w:rsidRPr="00C1661C">
        <w:rPr>
          <w:rFonts w:ascii="Arial" w:hAnsi="Arial" w:cs="Arial"/>
          <w:b/>
          <w:bCs/>
        </w:rPr>
        <w:t>Flocculent used</w:t>
      </w:r>
      <w:r w:rsidRPr="00C1661C">
        <w:rPr>
          <w:rFonts w:ascii="Arial" w:hAnsi="Arial" w:cs="Arial"/>
        </w:rPr>
        <w:t>: Synthetic Polyacrylamide (Non-ionic grade)</w:t>
      </w:r>
    </w:p>
    <w:p w:rsidR="00F3134E" w:rsidRDefault="00F3134E" w:rsidP="00F3134E">
      <w:pPr>
        <w:autoSpaceDE w:val="0"/>
        <w:autoSpaceDN w:val="0"/>
        <w:adjustRightInd w:val="0"/>
        <w:spacing w:after="0"/>
        <w:jc w:val="both"/>
        <w:rPr>
          <w:rFonts w:ascii="Arial" w:hAnsi="Arial" w:cs="Arial"/>
          <w:b/>
          <w:bCs/>
        </w:rPr>
      </w:pPr>
    </w:p>
    <w:p w:rsidR="00F3134E" w:rsidRDefault="00F3134E" w:rsidP="00F3134E">
      <w:pPr>
        <w:autoSpaceDE w:val="0"/>
        <w:autoSpaceDN w:val="0"/>
        <w:adjustRightInd w:val="0"/>
        <w:spacing w:after="0"/>
        <w:jc w:val="both"/>
        <w:rPr>
          <w:rFonts w:ascii="Arial" w:hAnsi="Arial" w:cs="Arial"/>
          <w:b/>
          <w:bCs/>
        </w:rPr>
      </w:pPr>
    </w:p>
    <w:p w:rsidR="00BF5A0F" w:rsidRPr="00F3134E" w:rsidRDefault="00BF5A0F" w:rsidP="00F3134E"/>
    <w:sectPr w:rsidR="00BF5A0F" w:rsidRPr="00F3134E" w:rsidSect="006C6D6D">
      <w:headerReference w:type="default" r:id="rId10"/>
      <w:footerReference w:type="default" r:id="rId11"/>
      <w:pgSz w:w="11907" w:h="16839" w:code="9"/>
      <w:pgMar w:top="1440" w:right="720" w:bottom="1008" w:left="1440" w:header="720" w:footer="44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EA5" w:rsidRDefault="00033EA5" w:rsidP="00B57E68">
      <w:pPr>
        <w:spacing w:after="0" w:line="240" w:lineRule="auto"/>
      </w:pPr>
      <w:r>
        <w:separator/>
      </w:r>
    </w:p>
  </w:endnote>
  <w:endnote w:type="continuationSeparator" w:id="1">
    <w:p w:rsidR="00033EA5" w:rsidRDefault="00033EA5" w:rsidP="00B57E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CEB" w:rsidRDefault="00BF5A0F">
    <w:pPr>
      <w:pStyle w:val="Footer"/>
      <w:jc w:val="center"/>
    </w:pPr>
    <w:r>
      <w:t xml:space="preserve">Page </w:t>
    </w:r>
    <w:r w:rsidR="000334F1">
      <w:rPr>
        <w:b/>
        <w:sz w:val="24"/>
        <w:szCs w:val="24"/>
      </w:rPr>
      <w:fldChar w:fldCharType="begin"/>
    </w:r>
    <w:r>
      <w:rPr>
        <w:b/>
      </w:rPr>
      <w:instrText xml:space="preserve"> PAGE </w:instrText>
    </w:r>
    <w:r w:rsidR="000334F1">
      <w:rPr>
        <w:b/>
        <w:sz w:val="24"/>
        <w:szCs w:val="24"/>
      </w:rPr>
      <w:fldChar w:fldCharType="separate"/>
    </w:r>
    <w:r w:rsidR="00354CBD">
      <w:rPr>
        <w:b/>
        <w:noProof/>
      </w:rPr>
      <w:t>1</w:t>
    </w:r>
    <w:r w:rsidR="000334F1">
      <w:rPr>
        <w:b/>
        <w:sz w:val="24"/>
        <w:szCs w:val="24"/>
      </w:rPr>
      <w:fldChar w:fldCharType="end"/>
    </w:r>
    <w:r>
      <w:t xml:space="preserve"> of </w:t>
    </w:r>
    <w:r w:rsidR="000334F1">
      <w:rPr>
        <w:b/>
        <w:sz w:val="24"/>
        <w:szCs w:val="24"/>
      </w:rPr>
      <w:fldChar w:fldCharType="begin"/>
    </w:r>
    <w:r>
      <w:rPr>
        <w:b/>
      </w:rPr>
      <w:instrText xml:space="preserve"> NUMPAGES  </w:instrText>
    </w:r>
    <w:r w:rsidR="000334F1">
      <w:rPr>
        <w:b/>
        <w:sz w:val="24"/>
        <w:szCs w:val="24"/>
      </w:rPr>
      <w:fldChar w:fldCharType="separate"/>
    </w:r>
    <w:r w:rsidR="00354CBD">
      <w:rPr>
        <w:b/>
        <w:noProof/>
      </w:rPr>
      <w:t>12</w:t>
    </w:r>
    <w:r w:rsidR="000334F1">
      <w:rPr>
        <w:b/>
        <w:sz w:val="24"/>
        <w:szCs w:val="24"/>
      </w:rPr>
      <w:fldChar w:fldCharType="end"/>
    </w:r>
  </w:p>
  <w:p w:rsidR="00220CEB" w:rsidRDefault="00354C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EA5" w:rsidRDefault="00033EA5" w:rsidP="00B57E68">
      <w:pPr>
        <w:spacing w:after="0" w:line="240" w:lineRule="auto"/>
      </w:pPr>
      <w:r>
        <w:separator/>
      </w:r>
    </w:p>
  </w:footnote>
  <w:footnote w:type="continuationSeparator" w:id="1">
    <w:p w:rsidR="00033EA5" w:rsidRDefault="00033EA5" w:rsidP="00B57E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E68" w:rsidRDefault="00B57E68" w:rsidP="00B57E68">
    <w:pPr>
      <w:pStyle w:val="Header"/>
      <w:jc w:val="center"/>
      <w:rPr>
        <w:b/>
        <w:snapToGrid w:val="0"/>
        <w:sz w:val="24"/>
      </w:rPr>
    </w:pPr>
    <w:r>
      <w:rPr>
        <w:b/>
        <w:snapToGrid w:val="0"/>
        <w:sz w:val="24"/>
      </w:rPr>
      <w:t>URANIUM CORPORATION OF INDIA LIMITED</w:t>
    </w:r>
  </w:p>
  <w:p w:rsidR="00B57E68" w:rsidRDefault="00B57E68" w:rsidP="00B57E68">
    <w:pPr>
      <w:pStyle w:val="Header"/>
      <w:jc w:val="center"/>
      <w:rPr>
        <w:b/>
        <w:snapToGrid w:val="0"/>
        <w:sz w:val="24"/>
        <w:u w:val="single"/>
      </w:rPr>
    </w:pPr>
    <w:r>
      <w:rPr>
        <w:b/>
        <w:snapToGrid w:val="0"/>
        <w:sz w:val="24"/>
        <w:u w:val="single"/>
      </w:rPr>
      <w:t>JADUGUDA MINES</w:t>
    </w:r>
  </w:p>
  <w:p w:rsidR="00B57E68" w:rsidRPr="0057437C" w:rsidRDefault="00B57E68" w:rsidP="00B57E68">
    <w:pPr>
      <w:pStyle w:val="Header"/>
      <w:jc w:val="right"/>
      <w:rPr>
        <w:snapToGrid w:val="0"/>
        <w:sz w:val="28"/>
        <w:szCs w:val="28"/>
        <w:u w:val="single"/>
      </w:rPr>
    </w:pPr>
    <w:r w:rsidRPr="0057437C">
      <w:rPr>
        <w:snapToGrid w:val="0"/>
        <w:sz w:val="28"/>
        <w:szCs w:val="28"/>
        <w:u w:val="single"/>
      </w:rPr>
      <w:t>Annexure-1</w:t>
    </w:r>
  </w:p>
  <w:p w:rsidR="00B57E68" w:rsidRDefault="00B57E68" w:rsidP="00B57E68">
    <w:pPr>
      <w:pStyle w:val="Header"/>
      <w:jc w:val="right"/>
      <w:rPr>
        <w:snapToGrid w:val="0"/>
        <w:u w:val="single"/>
      </w:rPr>
    </w:pPr>
    <w:r>
      <w:rPr>
        <w:snapToGrid w:val="0"/>
        <w:u w:val="single"/>
      </w:rPr>
      <w:t xml:space="preserve">Page </w:t>
    </w:r>
    <w:r w:rsidR="000334F1">
      <w:rPr>
        <w:snapToGrid w:val="0"/>
        <w:u w:val="single"/>
      </w:rPr>
      <w:fldChar w:fldCharType="begin"/>
    </w:r>
    <w:r>
      <w:rPr>
        <w:snapToGrid w:val="0"/>
        <w:u w:val="single"/>
      </w:rPr>
      <w:instrText xml:space="preserve"> PAGE </w:instrText>
    </w:r>
    <w:r w:rsidR="000334F1">
      <w:rPr>
        <w:snapToGrid w:val="0"/>
        <w:u w:val="single"/>
      </w:rPr>
      <w:fldChar w:fldCharType="separate"/>
    </w:r>
    <w:r w:rsidR="00354CBD">
      <w:rPr>
        <w:noProof/>
        <w:snapToGrid w:val="0"/>
        <w:u w:val="single"/>
      </w:rPr>
      <w:t>1</w:t>
    </w:r>
    <w:r w:rsidR="000334F1">
      <w:rPr>
        <w:snapToGrid w:val="0"/>
        <w:u w:val="single"/>
      </w:rPr>
      <w:fldChar w:fldCharType="end"/>
    </w:r>
    <w:r>
      <w:rPr>
        <w:snapToGrid w:val="0"/>
        <w:u w:val="single"/>
      </w:rPr>
      <w:t xml:space="preserve"> of </w:t>
    </w:r>
    <w:r w:rsidR="000334F1">
      <w:rPr>
        <w:snapToGrid w:val="0"/>
        <w:u w:val="single"/>
      </w:rPr>
      <w:fldChar w:fldCharType="begin"/>
    </w:r>
    <w:r>
      <w:rPr>
        <w:snapToGrid w:val="0"/>
        <w:u w:val="single"/>
      </w:rPr>
      <w:instrText xml:space="preserve"> NUMPAGES </w:instrText>
    </w:r>
    <w:r w:rsidR="000334F1">
      <w:rPr>
        <w:snapToGrid w:val="0"/>
        <w:u w:val="single"/>
      </w:rPr>
      <w:fldChar w:fldCharType="separate"/>
    </w:r>
    <w:r w:rsidR="00354CBD">
      <w:rPr>
        <w:noProof/>
        <w:snapToGrid w:val="0"/>
        <w:u w:val="single"/>
      </w:rPr>
      <w:t>12</w:t>
    </w:r>
    <w:r w:rsidR="000334F1">
      <w:rPr>
        <w:snapToGrid w:val="0"/>
        <w:u w:val="single"/>
      </w:rPr>
      <w:fldChar w:fldCharType="end"/>
    </w:r>
  </w:p>
  <w:p w:rsidR="00B57E68" w:rsidRDefault="00B57E68" w:rsidP="00B57E68">
    <w:pPr>
      <w:pStyle w:val="Header"/>
    </w:pPr>
    <w:r>
      <w:rPr>
        <w:snapToGrid w:val="0"/>
      </w:rPr>
      <w:t xml:space="preserve">Tender No.: </w:t>
    </w:r>
    <w:r w:rsidR="00EE2FA3">
      <w:t>PUR/2/</w:t>
    </w:r>
    <w:r w:rsidR="00354CBD">
      <w:t>77694</w:t>
    </w:r>
  </w:p>
  <w:p w:rsidR="00B57E68" w:rsidRDefault="00B57E68" w:rsidP="00B57E68">
    <w:pPr>
      <w:pStyle w:val="Header"/>
      <w:rPr>
        <w:rFonts w:cs="Arial"/>
      </w:rPr>
    </w:pPr>
    <w:r>
      <w:rPr>
        <w:snapToGrid w:val="0"/>
      </w:rPr>
      <w:t xml:space="preserve">Item: </w:t>
    </w:r>
    <w:r>
      <w:rPr>
        <w:rFonts w:cs="Arial"/>
      </w:rPr>
      <w:t>Drainage Belt for Horizontal Belt Filter.</w:t>
    </w:r>
  </w:p>
  <w:p w:rsidR="00B57E68" w:rsidRDefault="005C19BD">
    <w:pPr>
      <w:pStyle w:val="Header"/>
    </w:pPr>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F4D"/>
    <w:multiLevelType w:val="hybridMultilevel"/>
    <w:tmpl w:val="3AF65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D2521F"/>
    <w:multiLevelType w:val="hybridMultilevel"/>
    <w:tmpl w:val="778EF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9A5535"/>
    <w:multiLevelType w:val="hybridMultilevel"/>
    <w:tmpl w:val="3DFEBEEC"/>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
    <w:nsid w:val="3B765D52"/>
    <w:multiLevelType w:val="hybridMultilevel"/>
    <w:tmpl w:val="B83E90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0C0EEF"/>
    <w:multiLevelType w:val="hybridMultilevel"/>
    <w:tmpl w:val="11DA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3134E"/>
    <w:rsid w:val="000334F1"/>
    <w:rsid w:val="00033EA5"/>
    <w:rsid w:val="00240FA6"/>
    <w:rsid w:val="002E74ED"/>
    <w:rsid w:val="00354CBD"/>
    <w:rsid w:val="005C19BD"/>
    <w:rsid w:val="006C6D6D"/>
    <w:rsid w:val="00845434"/>
    <w:rsid w:val="00957D9D"/>
    <w:rsid w:val="00B57E68"/>
    <w:rsid w:val="00BF5A0F"/>
    <w:rsid w:val="00DF4167"/>
    <w:rsid w:val="00EE2FA3"/>
    <w:rsid w:val="00F313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16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134E"/>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F3134E"/>
    <w:rPr>
      <w:rFonts w:ascii="Calibri" w:eastAsia="Calibri" w:hAnsi="Calibri" w:cs="Times New Roman"/>
    </w:rPr>
  </w:style>
  <w:style w:type="paragraph" w:styleId="ListParagraph">
    <w:name w:val="List Paragraph"/>
    <w:basedOn w:val="Normal"/>
    <w:uiPriority w:val="34"/>
    <w:qFormat/>
    <w:rsid w:val="00F3134E"/>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F313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34E"/>
    <w:rPr>
      <w:rFonts w:ascii="Tahoma" w:hAnsi="Tahoma" w:cs="Tahoma"/>
      <w:sz w:val="16"/>
      <w:szCs w:val="16"/>
    </w:rPr>
  </w:style>
  <w:style w:type="paragraph" w:styleId="Header">
    <w:name w:val="header"/>
    <w:basedOn w:val="Normal"/>
    <w:link w:val="HeaderChar"/>
    <w:uiPriority w:val="99"/>
    <w:semiHidden/>
    <w:unhideWhenUsed/>
    <w:rsid w:val="00B57E6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57E6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3734</Words>
  <Characters>21287</Characters>
  <Application>Microsoft Office Word</Application>
  <DocSecurity>0</DocSecurity>
  <Lines>177</Lines>
  <Paragraphs>49</Paragraphs>
  <ScaleCrop>false</ScaleCrop>
  <Company/>
  <LinksUpToDate>false</LinksUpToDate>
  <CharactersWithSpaces>24972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INP</dc:creator>
  <cp:keywords/>
  <dc:description/>
  <cp:lastModifiedBy>Sanjoy Dey</cp:lastModifiedBy>
  <cp:revision>9</cp:revision>
  <dcterms:created xsi:type="dcterms:W3CDTF">2025-06-17T05:19:00Z</dcterms:created>
  <dcterms:modified xsi:type="dcterms:W3CDTF">2026-04-24T04:33:00Z</dcterms:modified>
</cp:coreProperties>
</file>